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3FD" w:rsidRPr="0086787D" w:rsidRDefault="000953FD" w:rsidP="000953F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787D">
        <w:rPr>
          <w:rFonts w:ascii="Times New Roman" w:hAnsi="Times New Roman" w:cs="Times New Roman"/>
          <w:b/>
          <w:bCs/>
          <w:sz w:val="24"/>
          <w:szCs w:val="24"/>
        </w:rPr>
        <w:t xml:space="preserve">13. A feladat a középkori kultúra történetéhez kapcsolódik. </w:t>
      </w:r>
      <w:r w:rsidRPr="0086787D">
        <w:rPr>
          <w:rFonts w:ascii="Times New Roman" w:hAnsi="Times New Roman" w:cs="Times New Roman"/>
          <w:sz w:val="24"/>
          <w:szCs w:val="24"/>
        </w:rPr>
        <w:t>(rövid)</w:t>
      </w:r>
    </w:p>
    <w:p w:rsidR="000953FD" w:rsidRPr="0086787D" w:rsidRDefault="000953FD" w:rsidP="000953F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787D">
        <w:rPr>
          <w:rFonts w:ascii="Times New Roman" w:hAnsi="Times New Roman" w:cs="Times New Roman"/>
          <w:b/>
          <w:bCs/>
          <w:sz w:val="24"/>
          <w:szCs w:val="24"/>
        </w:rPr>
        <w:t>Mutassa be a forrás és ismeretei segítségével a középkori skolasztika főbb jellemzőit,</w:t>
      </w:r>
    </w:p>
    <w:p w:rsidR="000953FD" w:rsidRPr="0086787D" w:rsidRDefault="000953FD" w:rsidP="000953F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6787D">
        <w:rPr>
          <w:rFonts w:ascii="Times New Roman" w:hAnsi="Times New Roman" w:cs="Times New Roman"/>
          <w:b/>
          <w:bCs/>
          <w:sz w:val="24"/>
          <w:szCs w:val="24"/>
        </w:rPr>
        <w:t>érvelési</w:t>
      </w:r>
      <w:proofErr w:type="gramEnd"/>
      <w:r w:rsidRPr="0086787D">
        <w:rPr>
          <w:rFonts w:ascii="Times New Roman" w:hAnsi="Times New Roman" w:cs="Times New Roman"/>
          <w:b/>
          <w:bCs/>
          <w:sz w:val="24"/>
          <w:szCs w:val="24"/>
        </w:rPr>
        <w:t xml:space="preserve"> módszereit, valamint hatását a tudományos fejlődésre!</w:t>
      </w:r>
    </w:p>
    <w:p w:rsidR="000953FD" w:rsidRPr="0086787D" w:rsidRDefault="000953FD" w:rsidP="000953F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53FD" w:rsidRPr="0086787D" w:rsidRDefault="000953FD" w:rsidP="000953F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787D">
        <w:rPr>
          <w:rFonts w:ascii="Times New Roman" w:hAnsi="Times New Roman" w:cs="Times New Roman"/>
          <w:sz w:val="24"/>
          <w:szCs w:val="24"/>
        </w:rPr>
        <w:t>„Vajon van-e Isten?</w:t>
      </w:r>
    </w:p>
    <w:p w:rsidR="000953FD" w:rsidRPr="0086787D" w:rsidRDefault="000953FD" w:rsidP="000953F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787D">
        <w:rPr>
          <w:rFonts w:ascii="Times New Roman" w:hAnsi="Times New Roman" w:cs="Times New Roman"/>
          <w:sz w:val="24"/>
          <w:szCs w:val="24"/>
        </w:rPr>
        <w:t xml:space="preserve">Úgy tűnik, hogy nincs Isten. Mivel ha az ellentétesek közül az egyik végtelen, akkor </w:t>
      </w:r>
      <w:proofErr w:type="gramStart"/>
      <w:r w:rsidRPr="0086787D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0953FD" w:rsidRPr="0086787D" w:rsidRDefault="000953FD" w:rsidP="000953F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787D">
        <w:rPr>
          <w:rFonts w:ascii="Times New Roman" w:hAnsi="Times New Roman" w:cs="Times New Roman"/>
          <w:sz w:val="24"/>
          <w:szCs w:val="24"/>
        </w:rPr>
        <w:t>másiknak</w:t>
      </w:r>
      <w:proofErr w:type="gramEnd"/>
      <w:r w:rsidRPr="0086787D">
        <w:rPr>
          <w:rFonts w:ascii="Times New Roman" w:hAnsi="Times New Roman" w:cs="Times New Roman"/>
          <w:sz w:val="24"/>
          <w:szCs w:val="24"/>
        </w:rPr>
        <w:t xml:space="preserve"> tökéletesen el kell pusztulnia. Ha tehát volna Isten, semmi rossz nem</w:t>
      </w:r>
    </w:p>
    <w:p w:rsidR="000953FD" w:rsidRPr="0086787D" w:rsidRDefault="000953FD" w:rsidP="000953F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787D">
        <w:rPr>
          <w:rFonts w:ascii="Times New Roman" w:hAnsi="Times New Roman" w:cs="Times New Roman"/>
          <w:sz w:val="24"/>
          <w:szCs w:val="24"/>
        </w:rPr>
        <w:t>lehetne</w:t>
      </w:r>
      <w:proofErr w:type="gramEnd"/>
      <w:r w:rsidRPr="0086787D">
        <w:rPr>
          <w:rFonts w:ascii="Times New Roman" w:hAnsi="Times New Roman" w:cs="Times New Roman"/>
          <w:sz w:val="24"/>
          <w:szCs w:val="24"/>
        </w:rPr>
        <w:t>. De találunk rosszat a világban. Tehát nincs Isten. Továbbá, ami</w:t>
      </w:r>
    </w:p>
    <w:p w:rsidR="000953FD" w:rsidRPr="0086787D" w:rsidRDefault="000953FD" w:rsidP="000953F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787D">
        <w:rPr>
          <w:rFonts w:ascii="Times New Roman" w:hAnsi="Times New Roman" w:cs="Times New Roman"/>
          <w:sz w:val="24"/>
          <w:szCs w:val="24"/>
        </w:rPr>
        <w:t>megvalósulhat</w:t>
      </w:r>
      <w:proofErr w:type="gramEnd"/>
      <w:r w:rsidRPr="0086787D">
        <w:rPr>
          <w:rFonts w:ascii="Times New Roman" w:hAnsi="Times New Roman" w:cs="Times New Roman"/>
          <w:sz w:val="24"/>
          <w:szCs w:val="24"/>
        </w:rPr>
        <w:t xml:space="preserve"> kevesebb princípium révén, nem fog több révén megvalósulni.</w:t>
      </w:r>
    </w:p>
    <w:p w:rsidR="000953FD" w:rsidRPr="0086787D" w:rsidRDefault="000953FD" w:rsidP="000953F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787D">
        <w:rPr>
          <w:rFonts w:ascii="Times New Roman" w:hAnsi="Times New Roman" w:cs="Times New Roman"/>
          <w:sz w:val="24"/>
          <w:szCs w:val="24"/>
        </w:rPr>
        <w:t>Mármost úgy tűnik, hogy a természeti jelenségek a természetre, a céltudatos</w:t>
      </w:r>
    </w:p>
    <w:p w:rsidR="000953FD" w:rsidRPr="0086787D" w:rsidRDefault="000953FD" w:rsidP="000953F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787D">
        <w:rPr>
          <w:rFonts w:ascii="Times New Roman" w:hAnsi="Times New Roman" w:cs="Times New Roman"/>
          <w:sz w:val="24"/>
          <w:szCs w:val="24"/>
        </w:rPr>
        <w:t xml:space="preserve">tevékenységek pedig az emberi észre vagy akaratra vezethetők </w:t>
      </w:r>
      <w:proofErr w:type="gramStart"/>
      <w:r w:rsidRPr="0086787D">
        <w:rPr>
          <w:rFonts w:ascii="Times New Roman" w:hAnsi="Times New Roman" w:cs="Times New Roman"/>
          <w:sz w:val="24"/>
          <w:szCs w:val="24"/>
        </w:rPr>
        <w:t>vissza</w:t>
      </w:r>
      <w:proofErr w:type="gramEnd"/>
      <w:r w:rsidRPr="0086787D">
        <w:rPr>
          <w:rFonts w:ascii="Times New Roman" w:hAnsi="Times New Roman" w:cs="Times New Roman"/>
          <w:sz w:val="24"/>
          <w:szCs w:val="24"/>
        </w:rPr>
        <w:t xml:space="preserve"> mint</w:t>
      </w:r>
    </w:p>
    <w:p w:rsidR="000953FD" w:rsidRPr="0086787D" w:rsidRDefault="000953FD" w:rsidP="000953F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787D">
        <w:rPr>
          <w:rFonts w:ascii="Times New Roman" w:hAnsi="Times New Roman" w:cs="Times New Roman"/>
          <w:sz w:val="24"/>
          <w:szCs w:val="24"/>
        </w:rPr>
        <w:t>princípiumra</w:t>
      </w:r>
      <w:proofErr w:type="gramEnd"/>
      <w:r w:rsidRPr="0086787D">
        <w:rPr>
          <w:rFonts w:ascii="Times New Roman" w:hAnsi="Times New Roman" w:cs="Times New Roman"/>
          <w:sz w:val="24"/>
          <w:szCs w:val="24"/>
        </w:rPr>
        <w:t>. Semmi szükség tehát Isten létének feltevésére.</w:t>
      </w:r>
    </w:p>
    <w:p w:rsidR="000953FD" w:rsidRPr="0086787D" w:rsidRDefault="000953FD" w:rsidP="000953F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787D">
        <w:rPr>
          <w:rFonts w:ascii="Times New Roman" w:hAnsi="Times New Roman" w:cs="Times New Roman"/>
          <w:sz w:val="24"/>
          <w:szCs w:val="24"/>
        </w:rPr>
        <w:t>De ez ellen szól, ami a Kivonulás könyvében áll, Isten szavaként: Én vagyok, aki</w:t>
      </w:r>
    </w:p>
    <w:p w:rsidR="000953FD" w:rsidRPr="0086787D" w:rsidRDefault="000953FD" w:rsidP="000953F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787D">
        <w:rPr>
          <w:rFonts w:ascii="Times New Roman" w:hAnsi="Times New Roman" w:cs="Times New Roman"/>
          <w:sz w:val="24"/>
          <w:szCs w:val="24"/>
        </w:rPr>
        <w:t>vagyok</w:t>
      </w:r>
      <w:proofErr w:type="gramEnd"/>
      <w:r w:rsidRPr="0086787D">
        <w:rPr>
          <w:rFonts w:ascii="Times New Roman" w:hAnsi="Times New Roman" w:cs="Times New Roman"/>
          <w:sz w:val="24"/>
          <w:szCs w:val="24"/>
        </w:rPr>
        <w:t>.</w:t>
      </w:r>
    </w:p>
    <w:p w:rsidR="000953FD" w:rsidRPr="0086787D" w:rsidRDefault="000953FD" w:rsidP="000953F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787D">
        <w:rPr>
          <w:rFonts w:ascii="Times New Roman" w:hAnsi="Times New Roman" w:cs="Times New Roman"/>
          <w:sz w:val="24"/>
          <w:szCs w:val="24"/>
        </w:rPr>
        <w:t>Feleletül azt kell mondanunk, hogy Isten létét öt úton lehet bizonyítani.</w:t>
      </w:r>
    </w:p>
    <w:p w:rsidR="000953FD" w:rsidRPr="0086787D" w:rsidRDefault="000953FD" w:rsidP="000953F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787D">
        <w:rPr>
          <w:rFonts w:ascii="Times New Roman" w:hAnsi="Times New Roman" w:cs="Times New Roman"/>
          <w:sz w:val="24"/>
          <w:szCs w:val="24"/>
        </w:rPr>
        <w:t>Az első és legnyilvánvalóbb út az, amelyet a mozgásból veszünk. Bizonyos ugyanis,</w:t>
      </w:r>
    </w:p>
    <w:p w:rsidR="000953FD" w:rsidRPr="0086787D" w:rsidRDefault="000953FD" w:rsidP="000953F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787D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86787D">
        <w:rPr>
          <w:rFonts w:ascii="Times New Roman" w:hAnsi="Times New Roman" w:cs="Times New Roman"/>
          <w:sz w:val="24"/>
          <w:szCs w:val="24"/>
        </w:rPr>
        <w:t xml:space="preserve"> bizonyos dolgok mozognak ebben a világban. De mindazt, ami mozog, valami</w:t>
      </w:r>
    </w:p>
    <w:p w:rsidR="000953FD" w:rsidRPr="0086787D" w:rsidRDefault="000953FD" w:rsidP="000953F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787D">
        <w:rPr>
          <w:rFonts w:ascii="Times New Roman" w:hAnsi="Times New Roman" w:cs="Times New Roman"/>
          <w:sz w:val="24"/>
          <w:szCs w:val="24"/>
        </w:rPr>
        <w:t>más</w:t>
      </w:r>
      <w:proofErr w:type="gramEnd"/>
      <w:r w:rsidRPr="0086787D">
        <w:rPr>
          <w:rFonts w:ascii="Times New Roman" w:hAnsi="Times New Roman" w:cs="Times New Roman"/>
          <w:sz w:val="24"/>
          <w:szCs w:val="24"/>
        </w:rPr>
        <w:t xml:space="preserve"> mozgat. Ha a mozgató maga is mozog, szükséges, hogy őt is valami más</w:t>
      </w:r>
    </w:p>
    <w:p w:rsidR="000953FD" w:rsidRPr="0086787D" w:rsidRDefault="000953FD" w:rsidP="000953F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787D">
        <w:rPr>
          <w:rFonts w:ascii="Times New Roman" w:hAnsi="Times New Roman" w:cs="Times New Roman"/>
          <w:sz w:val="24"/>
          <w:szCs w:val="24"/>
        </w:rPr>
        <w:t>mozgassa</w:t>
      </w:r>
      <w:proofErr w:type="gramEnd"/>
      <w:r w:rsidRPr="0086787D">
        <w:rPr>
          <w:rFonts w:ascii="Times New Roman" w:hAnsi="Times New Roman" w:cs="Times New Roman"/>
          <w:sz w:val="24"/>
          <w:szCs w:val="24"/>
        </w:rPr>
        <w:t>, és azt megint más. Itt azonban nem lehet a végtelenbe menni, mivel így</w:t>
      </w:r>
    </w:p>
    <w:p w:rsidR="000953FD" w:rsidRPr="0086787D" w:rsidRDefault="000953FD" w:rsidP="000953F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787D">
        <w:rPr>
          <w:rFonts w:ascii="Times New Roman" w:hAnsi="Times New Roman" w:cs="Times New Roman"/>
          <w:sz w:val="24"/>
          <w:szCs w:val="24"/>
        </w:rPr>
        <w:t xml:space="preserve">nem lenne egy első mozgató, következésképp semmilyen más mozgató sem, mivel </w:t>
      </w:r>
      <w:proofErr w:type="gramStart"/>
      <w:r w:rsidRPr="0086787D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0953FD" w:rsidRPr="0086787D" w:rsidRDefault="000953FD" w:rsidP="000953F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787D">
        <w:rPr>
          <w:rFonts w:ascii="Times New Roman" w:hAnsi="Times New Roman" w:cs="Times New Roman"/>
          <w:sz w:val="24"/>
          <w:szCs w:val="24"/>
        </w:rPr>
        <w:t>másodlagos</w:t>
      </w:r>
      <w:proofErr w:type="gramEnd"/>
      <w:r w:rsidRPr="0086787D">
        <w:rPr>
          <w:rFonts w:ascii="Times New Roman" w:hAnsi="Times New Roman" w:cs="Times New Roman"/>
          <w:sz w:val="24"/>
          <w:szCs w:val="24"/>
        </w:rPr>
        <w:t xml:space="preserve"> mozgatók nem mozgatnak csak akkor, ha mozgatja őket az első</w:t>
      </w:r>
    </w:p>
    <w:p w:rsidR="000953FD" w:rsidRPr="0086787D" w:rsidRDefault="000953FD" w:rsidP="000953F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787D">
        <w:rPr>
          <w:rFonts w:ascii="Times New Roman" w:hAnsi="Times New Roman" w:cs="Times New Roman"/>
          <w:sz w:val="24"/>
          <w:szCs w:val="24"/>
        </w:rPr>
        <w:t>mozgató</w:t>
      </w:r>
      <w:proofErr w:type="gramEnd"/>
      <w:r w:rsidRPr="0086787D">
        <w:rPr>
          <w:rFonts w:ascii="Times New Roman" w:hAnsi="Times New Roman" w:cs="Times New Roman"/>
          <w:sz w:val="24"/>
          <w:szCs w:val="24"/>
        </w:rPr>
        <w:t>. Szükséges tehát eljutnunk az első mozgatóhoz, amelyet semmi nem</w:t>
      </w:r>
    </w:p>
    <w:p w:rsidR="00DC5BAA" w:rsidRPr="0086787D" w:rsidRDefault="000953FD" w:rsidP="000953F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6787D">
        <w:rPr>
          <w:rFonts w:ascii="Times New Roman" w:hAnsi="Times New Roman" w:cs="Times New Roman"/>
          <w:sz w:val="24"/>
          <w:szCs w:val="24"/>
        </w:rPr>
        <w:t xml:space="preserve">mozgat: s </w:t>
      </w:r>
      <w:proofErr w:type="gramStart"/>
      <w:r w:rsidRPr="0086787D">
        <w:rPr>
          <w:rFonts w:ascii="Times New Roman" w:hAnsi="Times New Roman" w:cs="Times New Roman"/>
          <w:sz w:val="24"/>
          <w:szCs w:val="24"/>
        </w:rPr>
        <w:t>ezen</w:t>
      </w:r>
      <w:proofErr w:type="gramEnd"/>
      <w:r w:rsidRPr="0086787D">
        <w:rPr>
          <w:rFonts w:ascii="Times New Roman" w:hAnsi="Times New Roman" w:cs="Times New Roman"/>
          <w:sz w:val="24"/>
          <w:szCs w:val="24"/>
        </w:rPr>
        <w:t xml:space="preserve"> mindenki Istent érti.” </w:t>
      </w:r>
      <w:r w:rsidRPr="0086787D">
        <w:rPr>
          <w:rFonts w:ascii="Times New Roman" w:hAnsi="Times New Roman" w:cs="Times New Roman"/>
          <w:i/>
          <w:iCs/>
          <w:sz w:val="24"/>
          <w:szCs w:val="24"/>
        </w:rPr>
        <w:t xml:space="preserve">(Aquinói Tamás: Summa </w:t>
      </w:r>
      <w:proofErr w:type="spellStart"/>
      <w:r w:rsidRPr="0086787D">
        <w:rPr>
          <w:rFonts w:ascii="Times New Roman" w:hAnsi="Times New Roman" w:cs="Times New Roman"/>
          <w:i/>
          <w:iCs/>
          <w:sz w:val="24"/>
          <w:szCs w:val="24"/>
        </w:rPr>
        <w:t>Theologiae</w:t>
      </w:r>
      <w:proofErr w:type="spellEnd"/>
      <w:r w:rsidRPr="0086787D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86787D" w:rsidRPr="0086787D" w:rsidRDefault="0086787D" w:rsidP="000953FD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86787D" w:rsidRPr="0086787D" w:rsidRDefault="0086787D" w:rsidP="000953FD">
      <w:pPr>
        <w:rPr>
          <w:rFonts w:ascii="Times New Roman" w:hAnsi="Times New Roman" w:cs="Times New Roman"/>
        </w:rPr>
      </w:pPr>
      <w:r w:rsidRPr="0086787D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53100" cy="4048125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87D" w:rsidRPr="0086787D" w:rsidRDefault="0086787D" w:rsidP="0086787D">
      <w:pPr>
        <w:spacing w:line="240" w:lineRule="auto"/>
        <w:rPr>
          <w:rFonts w:ascii="Times New Roman" w:hAnsi="Times New Roman" w:cs="Times New Roman"/>
        </w:rPr>
      </w:pPr>
      <w:r w:rsidRPr="0086787D">
        <w:rPr>
          <w:rFonts w:ascii="Times New Roman" w:hAnsi="Times New Roman" w:cs="Times New Roman"/>
          <w:noProof/>
          <w:lang w:eastAsia="hu-HU"/>
        </w:rPr>
        <w:lastRenderedPageBreak/>
        <w:drawing>
          <wp:inline distT="0" distB="0" distL="0" distR="0">
            <wp:extent cx="5762625" cy="3505200"/>
            <wp:effectExtent l="19050" t="0" r="952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787D" w:rsidRPr="0086787D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53FD"/>
    <w:rsid w:val="0005122C"/>
    <w:rsid w:val="000953FD"/>
    <w:rsid w:val="000F3205"/>
    <w:rsid w:val="001736CD"/>
    <w:rsid w:val="00195255"/>
    <w:rsid w:val="001C5B4D"/>
    <w:rsid w:val="001D2AE9"/>
    <w:rsid w:val="002436D0"/>
    <w:rsid w:val="00443C43"/>
    <w:rsid w:val="00690E37"/>
    <w:rsid w:val="00817D4F"/>
    <w:rsid w:val="0086787D"/>
    <w:rsid w:val="00901A30"/>
    <w:rsid w:val="009156D9"/>
    <w:rsid w:val="00976065"/>
    <w:rsid w:val="00B109E9"/>
    <w:rsid w:val="00C65D45"/>
    <w:rsid w:val="00C67498"/>
    <w:rsid w:val="00CF40CE"/>
    <w:rsid w:val="00E31899"/>
    <w:rsid w:val="00E7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678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678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194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2014-08-15T13:34:00Z</dcterms:created>
  <dcterms:modified xsi:type="dcterms:W3CDTF">2014-08-15T13:36:00Z</dcterms:modified>
</cp:coreProperties>
</file>