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b/>
          <w:bCs/>
          <w:szCs w:val="24"/>
        </w:rPr>
        <w:t xml:space="preserve">13. A feladat a középkori egyházi élettel kapcsolatos. </w:t>
      </w:r>
      <w:r w:rsidRPr="008271F7">
        <w:rPr>
          <w:rFonts w:cs="Times New Roman"/>
          <w:szCs w:val="24"/>
        </w:rPr>
        <w:t>(rövid)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8271F7">
        <w:rPr>
          <w:rFonts w:cs="Times New Roman"/>
          <w:b/>
          <w:bCs/>
          <w:szCs w:val="24"/>
        </w:rPr>
        <w:t>Mutassa be a források és ismeretei alapján a XI–XIII. században létrejött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proofErr w:type="gramStart"/>
      <w:r w:rsidRPr="008271F7">
        <w:rPr>
          <w:rFonts w:cs="Times New Roman"/>
          <w:b/>
          <w:bCs/>
          <w:szCs w:val="24"/>
        </w:rPr>
        <w:t>szerzetesrendek</w:t>
      </w:r>
      <w:proofErr w:type="gramEnd"/>
      <w:r w:rsidRPr="008271F7">
        <w:rPr>
          <w:rFonts w:cs="Times New Roman"/>
          <w:b/>
          <w:bCs/>
          <w:szCs w:val="24"/>
        </w:rPr>
        <w:t xml:space="preserve"> jellemzőit és tárja fel szerepüket a kor egyházi életében!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„Eltérően más […] rendektől, a szerzetesek külön házakban laktak, a kolostort övező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falon</w:t>
      </w:r>
      <w:proofErr w:type="gramEnd"/>
      <w:r w:rsidRPr="008271F7">
        <w:rPr>
          <w:rFonts w:cs="Times New Roman"/>
          <w:szCs w:val="24"/>
        </w:rPr>
        <w:t xml:space="preserve"> belül, ahol dolgoztak, étkeztek, aludtak. Vasárnaponként az elöljáró átadta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ellátásukat</w:t>
      </w:r>
      <w:proofErr w:type="gramEnd"/>
      <w:r w:rsidRPr="008271F7">
        <w:rPr>
          <w:rFonts w:cs="Times New Roman"/>
          <w:szCs w:val="24"/>
        </w:rPr>
        <w:t>, a kenyeret és a főzelékfélét, amit mindegyikük a cellájában maga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készített</w:t>
      </w:r>
      <w:proofErr w:type="gramEnd"/>
      <w:r w:rsidRPr="008271F7">
        <w:rPr>
          <w:rFonts w:cs="Times New Roman"/>
          <w:szCs w:val="24"/>
        </w:rPr>
        <w:t xml:space="preserve"> el. Az ivásra és egyéb használatra szolgáló víz egy forrásból érkezett, és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8271F7">
        <w:rPr>
          <w:rFonts w:cs="Times New Roman"/>
          <w:szCs w:val="24"/>
        </w:rPr>
        <w:t>minden</w:t>
      </w:r>
      <w:proofErr w:type="gramEnd"/>
      <w:r w:rsidRPr="008271F7">
        <w:rPr>
          <w:rFonts w:cs="Times New Roman"/>
          <w:szCs w:val="24"/>
        </w:rPr>
        <w:t xml:space="preserve"> cellába külön vezetéken került be. […]” </w:t>
      </w:r>
      <w:r w:rsidRPr="008271F7">
        <w:rPr>
          <w:rFonts w:cs="Times New Roman"/>
          <w:i/>
          <w:iCs/>
          <w:szCs w:val="24"/>
        </w:rPr>
        <w:t>(</w:t>
      </w:r>
      <w:proofErr w:type="spellStart"/>
      <w:r w:rsidRPr="008271F7">
        <w:rPr>
          <w:rFonts w:cs="Times New Roman"/>
          <w:i/>
          <w:iCs/>
          <w:szCs w:val="24"/>
        </w:rPr>
        <w:t>Guibert</w:t>
      </w:r>
      <w:proofErr w:type="spellEnd"/>
      <w:r w:rsidRPr="008271F7">
        <w:rPr>
          <w:rFonts w:cs="Times New Roman"/>
          <w:i/>
          <w:iCs/>
          <w:szCs w:val="24"/>
        </w:rPr>
        <w:t xml:space="preserve"> de </w:t>
      </w:r>
      <w:proofErr w:type="spellStart"/>
      <w:r w:rsidRPr="008271F7">
        <w:rPr>
          <w:rFonts w:cs="Times New Roman"/>
          <w:i/>
          <w:iCs/>
          <w:szCs w:val="24"/>
        </w:rPr>
        <w:t>Nogent</w:t>
      </w:r>
      <w:proofErr w:type="spellEnd"/>
      <w:r w:rsidRPr="008271F7">
        <w:rPr>
          <w:rFonts w:cs="Times New Roman"/>
          <w:i/>
          <w:iCs/>
          <w:szCs w:val="24"/>
        </w:rPr>
        <w:t xml:space="preserve"> a </w:t>
      </w:r>
      <w:proofErr w:type="spellStart"/>
      <w:r w:rsidRPr="008271F7">
        <w:rPr>
          <w:rFonts w:cs="Times New Roman"/>
          <w:i/>
          <w:iCs/>
          <w:szCs w:val="24"/>
        </w:rPr>
        <w:t>karthausi</w:t>
      </w:r>
      <w:proofErr w:type="spellEnd"/>
      <w:r w:rsidRPr="008271F7">
        <w:rPr>
          <w:rFonts w:cs="Times New Roman"/>
          <w:i/>
          <w:iCs/>
          <w:szCs w:val="24"/>
        </w:rPr>
        <w:t xml:space="preserve"> rend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8271F7">
        <w:rPr>
          <w:rFonts w:cs="Times New Roman"/>
          <w:i/>
          <w:iCs/>
          <w:szCs w:val="24"/>
        </w:rPr>
        <w:t>megalakulásáról</w:t>
      </w:r>
      <w:proofErr w:type="gramEnd"/>
      <w:r w:rsidRPr="008271F7">
        <w:rPr>
          <w:rFonts w:cs="Times New Roman"/>
          <w:i/>
          <w:iCs/>
          <w:szCs w:val="24"/>
        </w:rPr>
        <w:t>)</w:t>
      </w:r>
    </w:p>
    <w:p w:rsidR="00F85E07" w:rsidRDefault="00F85E0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 w:rsidRPr="008271F7">
        <w:rPr>
          <w:rFonts w:cs="Times New Roman"/>
          <w:szCs w:val="24"/>
        </w:rPr>
        <w:t>„I. Milyen helyen kell a kolostort felépíteni.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Egyetlen kolostor se épüljön városokban, várakban, külvárosokban, csakis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emberektől</w:t>
      </w:r>
      <w:proofErr w:type="gramEnd"/>
      <w:r w:rsidRPr="008271F7">
        <w:rPr>
          <w:rFonts w:cs="Times New Roman"/>
          <w:szCs w:val="24"/>
        </w:rPr>
        <w:t xml:space="preserve"> távoli, kevéssé látogatott helyen.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II. Az életmód egysége az isteni és emberi dolgokban.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Hogy az apátságok között a megbonthatatlan egység ne szűnjön meg, és állandóan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fennmaradjon</w:t>
      </w:r>
      <w:proofErr w:type="gramEnd"/>
      <w:r w:rsidRPr="008271F7">
        <w:rPr>
          <w:rFonts w:cs="Times New Roman"/>
          <w:szCs w:val="24"/>
        </w:rPr>
        <w:t>, elrendeljük mindenekelőtt, hogy Szent Benedek Regulája legyen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mindenki</w:t>
      </w:r>
      <w:proofErr w:type="gramEnd"/>
      <w:r w:rsidRPr="008271F7">
        <w:rPr>
          <w:rFonts w:cs="Times New Roman"/>
          <w:szCs w:val="24"/>
        </w:rPr>
        <w:t xml:space="preserve"> számára közös, és azonos módon tartsák be. Kötelesek ugyanazokat </w:t>
      </w:r>
      <w:proofErr w:type="gramStart"/>
      <w:r w:rsidRPr="008271F7">
        <w:rPr>
          <w:rFonts w:cs="Times New Roman"/>
          <w:szCs w:val="24"/>
        </w:rPr>
        <w:t>a</w:t>
      </w:r>
      <w:proofErr w:type="gramEnd"/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könyveket</w:t>
      </w:r>
      <w:proofErr w:type="gramEnd"/>
      <w:r w:rsidRPr="008271F7">
        <w:rPr>
          <w:rFonts w:cs="Times New Roman"/>
          <w:szCs w:val="24"/>
        </w:rPr>
        <w:t xml:space="preserve"> használni az isteni </w:t>
      </w:r>
      <w:proofErr w:type="spellStart"/>
      <w:r w:rsidRPr="008271F7">
        <w:rPr>
          <w:rFonts w:cs="Times New Roman"/>
          <w:szCs w:val="24"/>
        </w:rPr>
        <w:t>offíciumoknál</w:t>
      </w:r>
      <w:proofErr w:type="spellEnd"/>
      <w:r w:rsidRPr="008271F7">
        <w:rPr>
          <w:rFonts w:cs="Times New Roman"/>
          <w:szCs w:val="24"/>
        </w:rPr>
        <w:t>. Végül mindenkire azonos étkezési és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öltözködési</w:t>
      </w:r>
      <w:proofErr w:type="gramEnd"/>
      <w:r w:rsidRPr="008271F7">
        <w:rPr>
          <w:rFonts w:cs="Times New Roman"/>
          <w:szCs w:val="24"/>
        </w:rPr>
        <w:t>, továbbá életviteli előírások vonatkoznak.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IV. Az öltözetről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Az öltözet egyszerű, durva, festetlen anyagból, prém nélkül készüljön. Alatta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vászoning</w:t>
      </w:r>
      <w:proofErr w:type="gramEnd"/>
      <w:r w:rsidRPr="008271F7">
        <w:rPr>
          <w:rFonts w:cs="Times New Roman"/>
          <w:szCs w:val="24"/>
        </w:rPr>
        <w:t>, ahogyan a szabályzat előírja.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V. Honnét származzék a szerzetes tápláléka.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Rendünk szerzeteseinek tápláléka kétkezi munkából, azaz földművelésből és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8271F7">
        <w:rPr>
          <w:rFonts w:cs="Times New Roman"/>
          <w:szCs w:val="24"/>
        </w:rPr>
        <w:t>állattenyésztésből</w:t>
      </w:r>
      <w:proofErr w:type="gramEnd"/>
      <w:r w:rsidRPr="008271F7">
        <w:rPr>
          <w:rFonts w:cs="Times New Roman"/>
          <w:szCs w:val="24"/>
        </w:rPr>
        <w:t xml:space="preserve"> származzék […].” </w:t>
      </w:r>
      <w:r w:rsidRPr="008271F7">
        <w:rPr>
          <w:rFonts w:cs="Times New Roman"/>
          <w:i/>
          <w:iCs/>
          <w:szCs w:val="24"/>
        </w:rPr>
        <w:t>(Részlet a ciszterci rend regulájából, 1134)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„1. A római egyház nem egyház, hanem utálatosak csoportosulása.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2. Földi vezetőjük nem más, mint az, akiről Máté evangéliuma így szól</w:t>
      </w:r>
      <w:proofErr w:type="gramStart"/>
      <w:r w:rsidRPr="008271F7">
        <w:rPr>
          <w:rFonts w:cs="Times New Roman"/>
          <w:szCs w:val="24"/>
        </w:rPr>
        <w:t>: »Ne</w:t>
      </w:r>
      <w:proofErr w:type="gramEnd"/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nevezzetek</w:t>
      </w:r>
      <w:proofErr w:type="gramEnd"/>
      <w:r w:rsidRPr="008271F7">
        <w:rPr>
          <w:rFonts w:cs="Times New Roman"/>
          <w:szCs w:val="24"/>
        </w:rPr>
        <w:t xml:space="preserve"> senkit atyának a földön«, valamint a korinthusiakhoz szóló 1. levél: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 xml:space="preserve">»Minden férfi feje </w:t>
      </w:r>
      <w:proofErr w:type="gramStart"/>
      <w:r w:rsidRPr="008271F7">
        <w:rPr>
          <w:rFonts w:cs="Times New Roman"/>
          <w:szCs w:val="24"/>
        </w:rPr>
        <w:t>Krisztus«</w:t>
      </w:r>
      <w:proofErr w:type="gramEnd"/>
      <w:r w:rsidRPr="008271F7">
        <w:rPr>
          <w:rFonts w:cs="Times New Roman"/>
          <w:szCs w:val="24"/>
        </w:rPr>
        <w:t>, ezért tagadják, hogy a pápa az egyház feje, valamint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hogy</w:t>
      </w:r>
      <w:proofErr w:type="gramEnd"/>
      <w:r w:rsidRPr="008271F7">
        <w:rPr>
          <w:rFonts w:cs="Times New Roman"/>
          <w:szCs w:val="24"/>
        </w:rPr>
        <w:t xml:space="preserve"> hatalmában áll kötni és oldani [bűnben elmarasztalni vagy feloldani], mint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ahogy</w:t>
      </w:r>
      <w:proofErr w:type="gramEnd"/>
      <w:r w:rsidRPr="008271F7">
        <w:rPr>
          <w:rFonts w:cs="Times New Roman"/>
          <w:szCs w:val="24"/>
        </w:rPr>
        <w:t xml:space="preserve"> az Szent Péter hatalmában állott.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3. A püspöki, papi és diakónusi fokozatok kivételével az összes egyházi fokozatok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csak</w:t>
      </w:r>
      <w:proofErr w:type="gramEnd"/>
      <w:r w:rsidRPr="008271F7">
        <w:rPr>
          <w:rFonts w:cs="Times New Roman"/>
          <w:szCs w:val="24"/>
        </w:rPr>
        <w:t xml:space="preserve"> az emberi hagyományokból erednek.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5. A templomban folytatott mise nem isteni szolgálat, és ezért senki sem köteles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templomba</w:t>
      </w:r>
      <w:proofErr w:type="gramEnd"/>
      <w:r w:rsidRPr="008271F7">
        <w:rPr>
          <w:rFonts w:cs="Times New Roman"/>
          <w:szCs w:val="24"/>
        </w:rPr>
        <w:t xml:space="preserve"> járni.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8271F7">
        <w:rPr>
          <w:rFonts w:cs="Times New Roman"/>
          <w:szCs w:val="24"/>
        </w:rPr>
        <w:t xml:space="preserve">9. A földi élet után nem vár ránk tisztítótűz.” </w:t>
      </w:r>
      <w:r w:rsidRPr="008271F7">
        <w:rPr>
          <w:rFonts w:cs="Times New Roman"/>
          <w:i/>
          <w:iCs/>
          <w:szCs w:val="24"/>
        </w:rPr>
        <w:t>(XIII. századi eretnek irat)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„Kedves testvéreim és fiacskáim! Ne szégyelljetek adományért menni, mert az Úr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szegénnyé</w:t>
      </w:r>
      <w:proofErr w:type="gramEnd"/>
      <w:r w:rsidRPr="008271F7">
        <w:rPr>
          <w:rFonts w:cs="Times New Roman"/>
          <w:szCs w:val="24"/>
        </w:rPr>
        <w:t xml:space="preserve"> lett értünk ebben a világban. Ezért választottuk az ő és legszentebb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271F7">
        <w:rPr>
          <w:rFonts w:cs="Times New Roman"/>
          <w:szCs w:val="24"/>
        </w:rPr>
        <w:t>édesanyjának</w:t>
      </w:r>
      <w:proofErr w:type="gramEnd"/>
      <w:r w:rsidRPr="008271F7">
        <w:rPr>
          <w:rFonts w:cs="Times New Roman"/>
          <w:szCs w:val="24"/>
        </w:rPr>
        <w:t xml:space="preserve"> példájára az igazi szegénység útját. Ez a mi örökségünk, melyet Urunk,</w:t>
      </w:r>
    </w:p>
    <w:p w:rsidR="008271F7" w:rsidRPr="008271F7" w:rsidRDefault="008271F7" w:rsidP="008271F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271F7">
        <w:rPr>
          <w:rFonts w:cs="Times New Roman"/>
          <w:szCs w:val="24"/>
        </w:rPr>
        <w:t>Jézus Krisztus szerzett meg nekünk és hagyott ránk, és mindazokra, akik példája</w:t>
      </w:r>
    </w:p>
    <w:p w:rsidR="005073E9" w:rsidRDefault="008271F7" w:rsidP="008271F7">
      <w:pPr>
        <w:rPr>
          <w:rFonts w:cs="Times New Roman"/>
          <w:i/>
          <w:iCs/>
          <w:szCs w:val="24"/>
        </w:rPr>
      </w:pPr>
      <w:proofErr w:type="gramStart"/>
      <w:r w:rsidRPr="008271F7">
        <w:rPr>
          <w:rFonts w:cs="Times New Roman"/>
          <w:szCs w:val="24"/>
        </w:rPr>
        <w:t>nyomán</w:t>
      </w:r>
      <w:proofErr w:type="gramEnd"/>
      <w:r w:rsidRPr="008271F7">
        <w:rPr>
          <w:rFonts w:cs="Times New Roman"/>
          <w:szCs w:val="24"/>
        </w:rPr>
        <w:t xml:space="preserve"> szent szegénységben akarnak élni.” </w:t>
      </w:r>
      <w:r w:rsidRPr="008271F7">
        <w:rPr>
          <w:rFonts w:cs="Times New Roman"/>
          <w:i/>
          <w:iCs/>
          <w:szCs w:val="24"/>
        </w:rPr>
        <w:t>(Részlet Szent Ferenc perugiai legendájából)</w:t>
      </w:r>
    </w:p>
    <w:p w:rsidR="002A3BA6" w:rsidRPr="002A3BA6" w:rsidRDefault="002A3BA6" w:rsidP="002A3BA6">
      <w:pPr>
        <w:spacing w:after="0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noProof/>
          <w:szCs w:val="24"/>
          <w:lang w:eastAsia="hu-HU"/>
        </w:rPr>
        <w:lastRenderedPageBreak/>
        <w:drawing>
          <wp:inline distT="0" distB="0" distL="0" distR="0">
            <wp:extent cx="5762625" cy="47148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A3BA6" w:rsidRDefault="002A3BA6" w:rsidP="002A3BA6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4381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A6" w:rsidRDefault="002A3BA6" w:rsidP="002A3BA6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lastRenderedPageBreak/>
        <w:drawing>
          <wp:inline distT="0" distB="0" distL="0" distR="0">
            <wp:extent cx="5753100" cy="36290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A6" w:rsidRDefault="002A3BA6" w:rsidP="002A3BA6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26098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A6" w:rsidRDefault="002A3BA6" w:rsidP="002A3BA6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</w:p>
    <w:p w:rsidR="002A3BA6" w:rsidRDefault="002A3BA6" w:rsidP="002A3BA6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</w:p>
    <w:p w:rsidR="002A3BA6" w:rsidRDefault="002A3BA6" w:rsidP="002A3BA6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</w:p>
    <w:p w:rsidR="002A3BA6" w:rsidRDefault="002A3BA6" w:rsidP="002A3BA6">
      <w:pPr>
        <w:tabs>
          <w:tab w:val="left" w:leader="dot" w:pos="8789"/>
        </w:tabs>
        <w:spacing w:line="360" w:lineRule="auto"/>
        <w:rPr>
          <w:rFonts w:cs="Times New Roman"/>
          <w:b/>
          <w:szCs w:val="24"/>
        </w:rPr>
      </w:pPr>
    </w:p>
    <w:p w:rsidR="002A3BA6" w:rsidRDefault="002A3BA6" w:rsidP="002A3BA6">
      <w:pPr>
        <w:tabs>
          <w:tab w:val="left" w:leader="dot" w:pos="8789"/>
        </w:tabs>
        <w:spacing w:line="360" w:lineRule="auto"/>
        <w:rPr>
          <w:rFonts w:cs="Times New Roman"/>
          <w:b/>
          <w:szCs w:val="24"/>
        </w:rPr>
      </w:pPr>
    </w:p>
    <w:p w:rsidR="002A3BA6" w:rsidRPr="002A3BA6" w:rsidRDefault="002A3BA6" w:rsidP="002A3BA6">
      <w:pPr>
        <w:tabs>
          <w:tab w:val="left" w:leader="dot" w:pos="8789"/>
        </w:tabs>
        <w:spacing w:line="360" w:lineRule="auto"/>
        <w:rPr>
          <w:rFonts w:cs="Times New Roman"/>
          <w:b/>
          <w:szCs w:val="24"/>
        </w:rPr>
      </w:pPr>
    </w:p>
    <w:sectPr w:rsidR="002A3BA6" w:rsidRPr="002A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F7"/>
    <w:rsid w:val="00026B76"/>
    <w:rsid w:val="002A3BA6"/>
    <w:rsid w:val="005073E9"/>
    <w:rsid w:val="008271F7"/>
    <w:rsid w:val="00E30309"/>
    <w:rsid w:val="00F740B1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AA4C-C2F4-45A6-9C00-7EE56956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347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2015-12-29T13:14:00Z</dcterms:created>
  <dcterms:modified xsi:type="dcterms:W3CDTF">2015-12-29T13:20:00Z</dcterms:modified>
</cp:coreProperties>
</file>