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AC" w:rsidRPr="007811AC" w:rsidRDefault="007811AC" w:rsidP="007811AC">
      <w:pPr>
        <w:rPr>
          <w:i/>
          <w:iCs/>
        </w:rPr>
      </w:pPr>
      <w:r w:rsidRPr="007811AC">
        <w:rPr>
          <w:b/>
          <w:bCs/>
        </w:rPr>
        <w:t xml:space="preserve">14. A feladat az Oszmán-török Birodalom kialakulásához kapcsolódik. </w:t>
      </w:r>
      <w:r w:rsidRPr="007811AC">
        <w:rPr>
          <w:i/>
          <w:iCs/>
        </w:rPr>
        <w:t>(hosszú)</w:t>
      </w:r>
    </w:p>
    <w:p w:rsidR="007811AC" w:rsidRPr="007811AC" w:rsidRDefault="007811AC" w:rsidP="007811AC">
      <w:pPr>
        <w:rPr>
          <w:b/>
          <w:bCs/>
        </w:rPr>
      </w:pPr>
      <w:r w:rsidRPr="007811AC">
        <w:rPr>
          <w:b/>
          <w:bCs/>
        </w:rPr>
        <w:t>Mutassa be a források és ismeretei segítségével az Oszmán Birodalom felemelkedésének</w:t>
      </w:r>
    </w:p>
    <w:p w:rsidR="007811AC" w:rsidRPr="007811AC" w:rsidRDefault="007811AC" w:rsidP="007811AC">
      <w:pPr>
        <w:rPr>
          <w:b/>
          <w:bCs/>
        </w:rPr>
      </w:pPr>
      <w:proofErr w:type="gramStart"/>
      <w:r w:rsidRPr="007811AC">
        <w:rPr>
          <w:b/>
          <w:bCs/>
        </w:rPr>
        <w:t>okait</w:t>
      </w:r>
      <w:proofErr w:type="gramEnd"/>
      <w:r w:rsidRPr="007811AC">
        <w:rPr>
          <w:b/>
          <w:bCs/>
        </w:rPr>
        <w:t>, ösztönző tényezőit, a terjeszkedés jellegzetességeit!</w:t>
      </w:r>
    </w:p>
    <w:p w:rsidR="007811AC" w:rsidRDefault="007811AC" w:rsidP="007811AC"/>
    <w:p w:rsidR="007811AC" w:rsidRPr="007811AC" w:rsidRDefault="007811AC" w:rsidP="007811AC">
      <w:r w:rsidRPr="007811AC">
        <w:t>„Allah azokat, akik javaikat és életüket harcban kockáztatják, az otthonülők fölé</w:t>
      </w:r>
    </w:p>
    <w:p w:rsidR="007811AC" w:rsidRPr="007811AC" w:rsidRDefault="007811AC" w:rsidP="007811AC">
      <w:proofErr w:type="gramStart"/>
      <w:r w:rsidRPr="007811AC">
        <w:t>emelte</w:t>
      </w:r>
      <w:proofErr w:type="gramEnd"/>
      <w:r w:rsidRPr="007811AC">
        <w:t>. […] Ő vezeti őket, szívükbe békét hoz, és a paradicsomba viszi majd őket,</w:t>
      </w:r>
    </w:p>
    <w:p w:rsidR="007811AC" w:rsidRPr="007811AC" w:rsidRDefault="007811AC" w:rsidP="007811AC">
      <w:pPr>
        <w:rPr>
          <w:i/>
          <w:iCs/>
        </w:rPr>
      </w:pPr>
      <w:proofErr w:type="gramStart"/>
      <w:r w:rsidRPr="007811AC">
        <w:t>amelyet</w:t>
      </w:r>
      <w:proofErr w:type="gramEnd"/>
      <w:r w:rsidRPr="007811AC">
        <w:t xml:space="preserve"> megismertetett velük.” </w:t>
      </w:r>
      <w:r w:rsidRPr="007811AC">
        <w:rPr>
          <w:i/>
          <w:iCs/>
        </w:rPr>
        <w:t>(Korán)</w:t>
      </w:r>
    </w:p>
    <w:p w:rsidR="007811AC" w:rsidRPr="007811AC" w:rsidRDefault="007811AC" w:rsidP="007811AC">
      <w:r w:rsidRPr="007811AC">
        <w:t>„A törökök berendezkedésükben messzemenően alkalmazkodtak egy-egy terület</w:t>
      </w:r>
    </w:p>
    <w:p w:rsidR="007811AC" w:rsidRPr="007811AC" w:rsidRDefault="007811AC" w:rsidP="007811AC">
      <w:proofErr w:type="gramStart"/>
      <w:r w:rsidRPr="007811AC">
        <w:t>megörökölt</w:t>
      </w:r>
      <w:proofErr w:type="gramEnd"/>
      <w:r w:rsidRPr="007811AC">
        <w:t>, belső adottságaihoz, […] a környező térség hatalmi viszonyaihoz. […]</w:t>
      </w:r>
    </w:p>
    <w:p w:rsidR="007811AC" w:rsidRPr="007811AC" w:rsidRDefault="007811AC" w:rsidP="007811AC">
      <w:r w:rsidRPr="007811AC">
        <w:t>A helyi vezetők is részt kaptak a hatalomból, és a török uralom tényén belül</w:t>
      </w:r>
    </w:p>
    <w:p w:rsidR="007811AC" w:rsidRPr="007811AC" w:rsidRDefault="007811AC" w:rsidP="007811AC">
      <w:proofErr w:type="gramStart"/>
      <w:r w:rsidRPr="007811AC">
        <w:t>valamelyest</w:t>
      </w:r>
      <w:proofErr w:type="gramEnd"/>
      <w:r w:rsidRPr="007811AC">
        <w:t xml:space="preserve"> érdekeltté váltak kiszolgálásában. […]A balkáni társadalmak</w:t>
      </w:r>
    </w:p>
    <w:p w:rsidR="00E73234" w:rsidRDefault="007811AC" w:rsidP="007811AC">
      <w:r w:rsidRPr="007811AC">
        <w:t xml:space="preserve">valamennyi rétegének folyamatos áttérése döntő jelentőségű mozzanat abban </w:t>
      </w:r>
      <w:proofErr w:type="gramStart"/>
      <w:r w:rsidRPr="007811AC">
        <w:t>a</w:t>
      </w:r>
      <w:proofErr w:type="gramEnd"/>
    </w:p>
    <w:p w:rsidR="00E7562C" w:rsidRPr="00E7562C" w:rsidRDefault="00E7562C" w:rsidP="00E7562C">
      <w:proofErr w:type="gramStart"/>
      <w:r w:rsidRPr="00E7562C">
        <w:t>folyamatban</w:t>
      </w:r>
      <w:proofErr w:type="gramEnd"/>
      <w:r w:rsidRPr="00E7562C">
        <w:t>, amelynek során a félsziget szilárdan beépült az Oszmán Birodalomba.</w:t>
      </w:r>
    </w:p>
    <w:p w:rsidR="00E7562C" w:rsidRPr="00E7562C" w:rsidRDefault="00E7562C" w:rsidP="00E7562C">
      <w:r w:rsidRPr="00E7562C">
        <w:t>[…] A balkáni népek legyűrésében másik, ugyancsak eredményes eszköznek</w:t>
      </w:r>
    </w:p>
    <w:p w:rsidR="00E7562C" w:rsidRPr="00E7562C" w:rsidRDefault="00E7562C" w:rsidP="00E7562C">
      <w:proofErr w:type="gramStart"/>
      <w:r w:rsidRPr="00E7562C">
        <w:t>bizonyult</w:t>
      </w:r>
      <w:proofErr w:type="gramEnd"/>
      <w:r w:rsidRPr="00E7562C">
        <w:t xml:space="preserve"> a lakosság nagy tömegeinek foglalkoztatása a török hadseregben. […]Az</w:t>
      </w:r>
    </w:p>
    <w:p w:rsidR="00E7562C" w:rsidRPr="00E7562C" w:rsidRDefault="00E7562C" w:rsidP="00E7562C">
      <w:proofErr w:type="gramStart"/>
      <w:r w:rsidRPr="00E7562C">
        <w:t>ellenséges</w:t>
      </w:r>
      <w:proofErr w:type="gramEnd"/>
      <w:r w:rsidRPr="00E7562C">
        <w:t xml:space="preserve"> államocskák helyét egy világbirodalom foglalta el, a félsziget […] egy</w:t>
      </w:r>
    </w:p>
    <w:p w:rsidR="00E7562C" w:rsidRPr="00E7562C" w:rsidRDefault="00E7562C" w:rsidP="00E7562C">
      <w:proofErr w:type="gramStart"/>
      <w:r w:rsidRPr="00E7562C">
        <w:t>erősen</w:t>
      </w:r>
      <w:proofErr w:type="gramEnd"/>
      <w:r w:rsidRPr="00E7562C">
        <w:t xml:space="preserve"> központosított, céltudatosan vezetett gazdaság vérkeringésébe kapcsolódott</w:t>
      </w:r>
    </w:p>
    <w:p w:rsidR="00E7562C" w:rsidRDefault="00E7562C" w:rsidP="00E7562C">
      <w:pPr>
        <w:rPr>
          <w:i/>
          <w:iCs/>
        </w:rPr>
      </w:pPr>
      <w:proofErr w:type="gramStart"/>
      <w:r w:rsidRPr="00E7562C">
        <w:t>be</w:t>
      </w:r>
      <w:proofErr w:type="gramEnd"/>
      <w:r w:rsidRPr="00E7562C">
        <w:t>.”</w:t>
      </w:r>
      <w:r w:rsidRPr="00E7562C">
        <w:rPr>
          <w:i/>
          <w:iCs/>
        </w:rPr>
        <w:t>(Hegyi Klára történész)</w:t>
      </w:r>
    </w:p>
    <w:p w:rsidR="00E7562C" w:rsidRDefault="00E7562C" w:rsidP="00E7562C">
      <w:pPr>
        <w:rPr>
          <w:i/>
          <w:iCs/>
        </w:rPr>
      </w:pPr>
    </w:p>
    <w:p w:rsidR="00E7562C" w:rsidRDefault="00E7562C" w:rsidP="00E7562C">
      <w:r>
        <w:rPr>
          <w:noProof/>
          <w:lang w:eastAsia="hu-HU"/>
        </w:rPr>
        <w:drawing>
          <wp:inline distT="0" distB="0" distL="0" distR="0">
            <wp:extent cx="5753100" cy="35909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C" w:rsidRPr="00E7562C" w:rsidRDefault="00E7562C" w:rsidP="00E7562C">
      <w:r w:rsidRPr="00E7562C">
        <w:t>„A születés itt senkit sem különböztet meg a másiktól. Mindenki annyi tiszteletben</w:t>
      </w:r>
    </w:p>
    <w:p w:rsidR="00E7562C" w:rsidRPr="00E7562C" w:rsidRDefault="00E7562C" w:rsidP="00E7562C">
      <w:proofErr w:type="gramStart"/>
      <w:r w:rsidRPr="00E7562C">
        <w:t>részesül</w:t>
      </w:r>
      <w:proofErr w:type="gramEnd"/>
      <w:r w:rsidRPr="00E7562C">
        <w:t>, amennyi állásának és hivatalának kijár. […]Az állásokat maga a szultán</w:t>
      </w:r>
    </w:p>
    <w:p w:rsidR="00E7562C" w:rsidRPr="00E7562C" w:rsidRDefault="00E7562C" w:rsidP="00E7562C">
      <w:r w:rsidRPr="00E7562C">
        <w:t xml:space="preserve">adományozza, s mit sem törődik ködös nemesi származással, tekintéllyel avagy </w:t>
      </w:r>
      <w:proofErr w:type="gramStart"/>
      <w:r w:rsidRPr="00E7562C">
        <w:t>a</w:t>
      </w:r>
      <w:proofErr w:type="gramEnd"/>
    </w:p>
    <w:p w:rsidR="00E7562C" w:rsidRPr="00E7562C" w:rsidRDefault="00E7562C" w:rsidP="00E7562C">
      <w:proofErr w:type="gramStart"/>
      <w:r w:rsidRPr="00E7562C">
        <w:t>tömeg</w:t>
      </w:r>
      <w:proofErr w:type="gramEnd"/>
      <w:r w:rsidRPr="00E7562C">
        <w:t xml:space="preserve"> ítéletével. Csakis az érdemeket, az erkölcsöt, a tehetséget és az alkalmasságot</w:t>
      </w:r>
    </w:p>
    <w:p w:rsidR="00E7562C" w:rsidRPr="00E7562C" w:rsidRDefault="00E7562C" w:rsidP="00E7562C">
      <w:pPr>
        <w:rPr>
          <w:i/>
          <w:iCs/>
        </w:rPr>
      </w:pPr>
      <w:proofErr w:type="gramStart"/>
      <w:r w:rsidRPr="00E7562C">
        <w:t>veszi</w:t>
      </w:r>
      <w:proofErr w:type="gramEnd"/>
      <w:r w:rsidRPr="00E7562C">
        <w:t xml:space="preserve"> figyelembe.” </w:t>
      </w:r>
      <w:r w:rsidRPr="00E7562C">
        <w:rPr>
          <w:i/>
          <w:iCs/>
        </w:rPr>
        <w:t>(</w:t>
      </w:r>
      <w:proofErr w:type="spellStart"/>
      <w:r w:rsidRPr="00E7562C">
        <w:rPr>
          <w:i/>
          <w:iCs/>
        </w:rPr>
        <w:t>Busbecq</w:t>
      </w:r>
      <w:proofErr w:type="spellEnd"/>
      <w:r w:rsidRPr="00E7562C">
        <w:rPr>
          <w:i/>
          <w:iCs/>
        </w:rPr>
        <w:t>; 1550 körül)</w:t>
      </w:r>
    </w:p>
    <w:p w:rsidR="00E7562C" w:rsidRPr="00E7562C" w:rsidRDefault="00E7562C" w:rsidP="00E7562C">
      <w:r w:rsidRPr="00E7562C">
        <w:t>„Maguk az adók nyugati, vagy akár magyar szemszögből nézve még</w:t>
      </w:r>
    </w:p>
    <w:p w:rsidR="00E7562C" w:rsidRPr="00E7562C" w:rsidRDefault="00E7562C" w:rsidP="00E7562C">
      <w:proofErr w:type="gramStart"/>
      <w:r w:rsidRPr="00E7562C">
        <w:t>összességükben</w:t>
      </w:r>
      <w:proofErr w:type="gramEnd"/>
      <w:r w:rsidRPr="00E7562C">
        <w:t xml:space="preserve"> sem voltak magasak, s a balkáni parasztok olykor egyenesen</w:t>
      </w:r>
    </w:p>
    <w:p w:rsidR="00E7562C" w:rsidRPr="00E7562C" w:rsidRDefault="00E7562C" w:rsidP="00E7562C">
      <w:proofErr w:type="gramStart"/>
      <w:r w:rsidRPr="00E7562C">
        <w:lastRenderedPageBreak/>
        <w:t>megkönnyebbültek</w:t>
      </w:r>
      <w:proofErr w:type="gramEnd"/>
      <w:r w:rsidRPr="00E7562C">
        <w:t>, mikor [...] a török birodalom viszonylagos békéjébe kerültek.</w:t>
      </w:r>
    </w:p>
    <w:p w:rsidR="00E7562C" w:rsidRPr="00E7562C" w:rsidRDefault="00E7562C" w:rsidP="00E7562C">
      <w:r w:rsidRPr="00E7562C">
        <w:t>[…] Az pedig ennek a rendszernek egyenes következménye, hogy a török hadsereg</w:t>
      </w:r>
    </w:p>
    <w:p w:rsidR="00E7562C" w:rsidRPr="00E7562C" w:rsidRDefault="00E7562C" w:rsidP="00E7562C">
      <w:proofErr w:type="gramStart"/>
      <w:r w:rsidRPr="00E7562C">
        <w:t>ereje</w:t>
      </w:r>
      <w:proofErr w:type="gramEnd"/>
      <w:r w:rsidRPr="00E7562C">
        <w:t xml:space="preserve"> és szervezettsége már ekkor, a XV. században is felülmúlta bármely európai</w:t>
      </w:r>
    </w:p>
    <w:p w:rsidR="00E7562C" w:rsidRPr="00E7562C" w:rsidRDefault="00E7562C" w:rsidP="00E7562C">
      <w:pPr>
        <w:rPr>
          <w:i/>
          <w:iCs/>
        </w:rPr>
      </w:pPr>
      <w:proofErr w:type="gramStart"/>
      <w:r w:rsidRPr="00E7562C">
        <w:t>ország</w:t>
      </w:r>
      <w:proofErr w:type="gramEnd"/>
      <w:r w:rsidRPr="00E7562C">
        <w:t xml:space="preserve"> erejét és felkészültségét.” </w:t>
      </w:r>
      <w:r w:rsidRPr="00E7562C">
        <w:rPr>
          <w:i/>
          <w:iCs/>
        </w:rPr>
        <w:t>(Barta Gábor történész)</w:t>
      </w:r>
    </w:p>
    <w:p w:rsidR="00E7562C" w:rsidRPr="00E7562C" w:rsidRDefault="00E7562C" w:rsidP="00E7562C">
      <w:r w:rsidRPr="00E7562C">
        <w:t xml:space="preserve">„A világrend fenntartása érdekében célszerű, ha utódaim közül az, aki elnyeri </w:t>
      </w:r>
      <w:proofErr w:type="gramStart"/>
      <w:r w:rsidRPr="00E7562C">
        <w:t>a</w:t>
      </w:r>
      <w:proofErr w:type="gramEnd"/>
    </w:p>
    <w:p w:rsidR="00E7562C" w:rsidRPr="00E7562C" w:rsidRDefault="00E7562C" w:rsidP="00E7562C">
      <w:pPr>
        <w:rPr>
          <w:i/>
          <w:iCs/>
        </w:rPr>
      </w:pPr>
      <w:proofErr w:type="gramStart"/>
      <w:r w:rsidRPr="00E7562C">
        <w:t>szultánságot</w:t>
      </w:r>
      <w:proofErr w:type="gramEnd"/>
      <w:r w:rsidRPr="00E7562C">
        <w:t xml:space="preserve">, megöleti fiútestvéreit.” </w:t>
      </w:r>
      <w:r w:rsidRPr="00E7562C">
        <w:rPr>
          <w:i/>
          <w:iCs/>
        </w:rPr>
        <w:t>(II. Mohamed szultán)</w:t>
      </w:r>
    </w:p>
    <w:p w:rsidR="00E7562C" w:rsidRPr="00E7562C" w:rsidRDefault="00E7562C" w:rsidP="00E7562C">
      <w:r w:rsidRPr="00E7562C">
        <w:t>„Magyarországot is terheli némi felelősség a fő okért, amely az új muzulmán hatalom</w:t>
      </w:r>
    </w:p>
    <w:p w:rsidR="00E7562C" w:rsidRPr="00E7562C" w:rsidRDefault="00E7562C" w:rsidP="00E7562C">
      <w:proofErr w:type="gramStart"/>
      <w:r w:rsidRPr="00E7562C">
        <w:t>elsöprő</w:t>
      </w:r>
      <w:proofErr w:type="gramEnd"/>
      <w:r w:rsidRPr="00E7562C">
        <w:t xml:space="preserve"> előrenyomulását lehetővé tette, s ami nem volt más, mint a keresztény</w:t>
      </w:r>
    </w:p>
    <w:p w:rsidR="00E7562C" w:rsidRPr="00E7562C" w:rsidRDefault="00E7562C" w:rsidP="00E7562C">
      <w:proofErr w:type="gramStart"/>
      <w:r w:rsidRPr="00E7562C">
        <w:t>országok</w:t>
      </w:r>
      <w:proofErr w:type="gramEnd"/>
      <w:r w:rsidRPr="00E7562C">
        <w:t xml:space="preserve"> közötti egység és együttműködés hiánya. Ennek természetesen akadálya</w:t>
      </w:r>
    </w:p>
    <w:p w:rsidR="00E7562C" w:rsidRPr="00E7562C" w:rsidRDefault="00E7562C" w:rsidP="00E7562C">
      <w:pPr>
        <w:rPr>
          <w:i/>
          <w:iCs/>
        </w:rPr>
      </w:pPr>
      <w:proofErr w:type="gramStart"/>
      <w:r w:rsidRPr="00E7562C">
        <w:t>volt</w:t>
      </w:r>
      <w:proofErr w:type="gramEnd"/>
      <w:r w:rsidRPr="00E7562C">
        <w:t xml:space="preserve"> a katolikus és az ortodox egyház között […] fennálló egyházszakadás.” </w:t>
      </w:r>
      <w:r w:rsidRPr="00E7562C">
        <w:rPr>
          <w:i/>
          <w:iCs/>
        </w:rPr>
        <w:t>(O.</w:t>
      </w:r>
    </w:p>
    <w:p w:rsidR="00E7562C" w:rsidRDefault="00E7562C" w:rsidP="00E7562C">
      <w:pPr>
        <w:rPr>
          <w:i/>
          <w:iCs/>
        </w:rPr>
      </w:pPr>
      <w:proofErr w:type="spellStart"/>
      <w:r w:rsidRPr="00E7562C">
        <w:rPr>
          <w:i/>
          <w:iCs/>
        </w:rPr>
        <w:t>Halecki</w:t>
      </w:r>
      <w:proofErr w:type="spellEnd"/>
      <w:r w:rsidRPr="00E7562C">
        <w:rPr>
          <w:i/>
          <w:iCs/>
        </w:rPr>
        <w:t xml:space="preserve"> történész)</w:t>
      </w:r>
    </w:p>
    <w:p w:rsidR="00E7562C" w:rsidRDefault="00E7562C" w:rsidP="00E7562C">
      <w:pPr>
        <w:rPr>
          <w:i/>
          <w:iCs/>
        </w:rPr>
      </w:pPr>
    </w:p>
    <w:p w:rsidR="00E7562C" w:rsidRDefault="00E7562C" w:rsidP="00E7562C">
      <w:r>
        <w:rPr>
          <w:noProof/>
          <w:lang w:eastAsia="hu-HU"/>
        </w:rPr>
        <w:drawing>
          <wp:inline distT="0" distB="0" distL="0" distR="0">
            <wp:extent cx="5753100" cy="30480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C" w:rsidRDefault="00E7562C" w:rsidP="00E7562C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562C" w:rsidRDefault="00E7562C" w:rsidP="00E7562C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562C" w:rsidRDefault="00E7562C" w:rsidP="00E7562C">
      <w:pPr>
        <w:tabs>
          <w:tab w:val="left" w:leader="dot" w:pos="8789"/>
        </w:tabs>
        <w:spacing w:line="360" w:lineRule="auto"/>
        <w:rPr>
          <w:b/>
        </w:rPr>
      </w:pPr>
    </w:p>
    <w:p w:rsidR="00E7562C" w:rsidRDefault="00E7562C" w:rsidP="00E7562C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62625" cy="47339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C" w:rsidRDefault="00E7562C" w:rsidP="00E7562C">
      <w:r>
        <w:rPr>
          <w:noProof/>
          <w:lang w:eastAsia="hu-HU"/>
        </w:rPr>
        <w:drawing>
          <wp:inline distT="0" distB="0" distL="0" distR="0">
            <wp:extent cx="5753100" cy="23526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C" w:rsidRDefault="00E7562C" w:rsidP="00E7562C">
      <w:r>
        <w:rPr>
          <w:noProof/>
          <w:lang w:eastAsia="hu-HU"/>
        </w:rPr>
        <w:lastRenderedPageBreak/>
        <w:drawing>
          <wp:inline distT="0" distB="0" distL="0" distR="0">
            <wp:extent cx="5753100" cy="42481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C" w:rsidRDefault="00E7562C" w:rsidP="00E7562C">
      <w:r>
        <w:rPr>
          <w:noProof/>
          <w:lang w:eastAsia="hu-HU"/>
        </w:rPr>
        <w:drawing>
          <wp:inline distT="0" distB="0" distL="0" distR="0">
            <wp:extent cx="5753100" cy="18002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AC"/>
    <w:rsid w:val="00691A14"/>
    <w:rsid w:val="007811AC"/>
    <w:rsid w:val="00E73234"/>
    <w:rsid w:val="00E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5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5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2015-08-07T11:39:00Z</dcterms:created>
  <dcterms:modified xsi:type="dcterms:W3CDTF">2015-08-07T11:43:00Z</dcterms:modified>
</cp:coreProperties>
</file>