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6. A feladat az első ipari forradalomhoz kapcsolódik.</w:t>
      </w:r>
    </w:p>
    <w:p w:rsidR="00DE251F" w:rsidRP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Állapítsa meg, mely forráspárokkal igazolhatók a táblázatban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szereplő állítások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 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rja a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táblázat megfelelő sorába az adott állítást igazoló két forrás betűjelét! </w:t>
      </w:r>
      <w:r>
        <w:rPr>
          <w:rFonts w:ascii="TimesNewRoman" w:hAnsi="TimesNewRoman" w:cs="TimesNewRoman"/>
          <w:sz w:val="24"/>
          <w:szCs w:val="24"/>
        </w:rPr>
        <w:t>(Soronként 1 pont.)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„Tilos </w:t>
      </w:r>
      <w:proofErr w:type="gramStart"/>
      <w:r>
        <w:rPr>
          <w:rFonts w:ascii="BookAntiqua" w:hAnsi="BookAntiqua" w:cs="BookAntiqua"/>
          <w:sz w:val="24"/>
          <w:szCs w:val="24"/>
        </w:rPr>
        <w:t>ezentúl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hordani bármiféle selyem- és bengáli szövetet, és minden selyemmel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kevert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szövetanyagot, amelyet Perzsiában, Kínában vagy Indiában készítettek és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onnan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hoztak be ebbe a királyságba, és minden ott festett, színezett vagy nyomott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pamutszövetet</w:t>
      </w:r>
      <w:proofErr w:type="gramEnd"/>
      <w:r>
        <w:rPr>
          <w:rFonts w:ascii="BookAntiqua" w:hAnsi="BookAntiqua" w:cs="BookAntiqua"/>
          <w:sz w:val="24"/>
          <w:szCs w:val="24"/>
        </w:rPr>
        <w:t>*.”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A szegények alkalmazásáról és a termelők bátorításáról szóló törvény,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Nagy-Britannia, 1701</w:t>
      </w:r>
      <w:r>
        <w:rPr>
          <w:rFonts w:ascii="BookAntiqua" w:hAnsi="BookAntiqua" w:cs="BookAntiqua"/>
          <w:sz w:val="24"/>
          <w:szCs w:val="24"/>
        </w:rPr>
        <w:t>)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BookAntiqua" w:hAnsi="BookAntiqua" w:cs="BookAntiqua"/>
          <w:sz w:val="20"/>
          <w:szCs w:val="20"/>
        </w:rPr>
        <w:t xml:space="preserve">* </w:t>
      </w:r>
      <w:r>
        <w:rPr>
          <w:rFonts w:ascii="TimesNewRoman" w:hAnsi="TimesNewRoman" w:cs="TimesNewRoman"/>
          <w:sz w:val="20"/>
          <w:szCs w:val="20"/>
        </w:rPr>
        <w:t xml:space="preserve">pamut: a </w:t>
      </w:r>
      <w:proofErr w:type="gramStart"/>
      <w:r>
        <w:rPr>
          <w:rFonts w:ascii="TimesNewRoman" w:hAnsi="TimesNewRoman" w:cs="TimesNewRoman"/>
          <w:sz w:val="20"/>
          <w:szCs w:val="20"/>
        </w:rPr>
        <w:t>trópusi</w:t>
      </w:r>
      <w:proofErr w:type="gramEnd"/>
      <w:r>
        <w:rPr>
          <w:rFonts w:ascii="TimesNewRoman" w:hAnsi="TimesNewRoman" w:cs="TimesNewRoman"/>
          <w:sz w:val="20"/>
          <w:szCs w:val="20"/>
        </w:rPr>
        <w:t xml:space="preserve"> gyapotnövény magjait borító szálak, textilipari alapanyag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„Számos éve állítanak elő, festenek és nyomnak Nagy-Britannia királyságában nagy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mennyiségű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len- és pamutszövetet. […] Ezért a mondott [1701-es] törvény hatálya nem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terjed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 olyan len- vagy pamutszövet hordásának tiltására […], melyet Nagy-</w:t>
      </w:r>
    </w:p>
    <w:p w:rsidR="00DE251F" w:rsidRDefault="00DE251F" w:rsidP="00DE251F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Britanniában állítottak elő és festettek vagy nyomtattak.”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Manchester-törvény, Nagy-</w:t>
      </w:r>
    </w:p>
    <w:p w:rsidR="00CE55BB" w:rsidRDefault="00DE251F" w:rsidP="00DE251F">
      <w:pPr>
        <w:rPr>
          <w:rFonts w:ascii="BookAntiqua" w:hAnsi="BookAntiqua" w:cs="BookAntiqua"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Britannia, 1736</w:t>
      </w:r>
      <w:r>
        <w:rPr>
          <w:rFonts w:ascii="BookAntiqua" w:hAnsi="BookAntiqua" w:cs="BookAntiqua"/>
          <w:sz w:val="24"/>
          <w:szCs w:val="24"/>
        </w:rPr>
        <w:t>)</w:t>
      </w:r>
    </w:p>
    <w:p w:rsidR="00DE251F" w:rsidRDefault="00DE251F" w:rsidP="00DE251F">
      <w:r>
        <w:rPr>
          <w:noProof/>
          <w:lang w:eastAsia="hu-HU"/>
        </w:rPr>
        <w:drawing>
          <wp:inline distT="0" distB="0" distL="0" distR="0">
            <wp:extent cx="5095875" cy="19240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1F" w:rsidRDefault="00DE251F" w:rsidP="00DE251F">
      <w:r>
        <w:rPr>
          <w:noProof/>
          <w:lang w:eastAsia="hu-HU"/>
        </w:rPr>
        <w:drawing>
          <wp:inline distT="0" distB="0" distL="0" distR="0">
            <wp:extent cx="2466975" cy="11906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1F" w:rsidRDefault="00DE251F" w:rsidP="00DE251F">
      <w:r>
        <w:rPr>
          <w:noProof/>
          <w:lang w:eastAsia="hu-HU"/>
        </w:rPr>
        <w:drawing>
          <wp:inline distT="0" distB="0" distL="0" distR="0">
            <wp:extent cx="5048250" cy="14573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1F" w:rsidRDefault="00DE251F" w:rsidP="00DE251F"/>
    <w:p w:rsidR="00DE251F" w:rsidRDefault="00DE251F" w:rsidP="00DE251F"/>
    <w:p w:rsidR="00DE251F" w:rsidRPr="00DE251F" w:rsidRDefault="00DE251F" w:rsidP="00DE251F">
      <w:pPr>
        <w:rPr>
          <w:b/>
          <w:color w:val="FF0000"/>
        </w:rPr>
      </w:pPr>
      <w:r w:rsidRPr="00DE251F">
        <w:rPr>
          <w:b/>
          <w:color w:val="FF0000"/>
        </w:rPr>
        <w:t>Megoldás</w:t>
      </w:r>
    </w:p>
    <w:p w:rsidR="00DE251F" w:rsidRDefault="00DE251F" w:rsidP="00DE251F">
      <w:r>
        <w:rPr>
          <w:noProof/>
          <w:lang w:eastAsia="hu-HU"/>
        </w:rPr>
        <w:lastRenderedPageBreak/>
        <w:drawing>
          <wp:inline distT="0" distB="0" distL="0" distR="0">
            <wp:extent cx="5762625" cy="21240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1F" w:rsidRDefault="00DE251F" w:rsidP="00DE251F"/>
    <w:sectPr w:rsidR="00DE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1F"/>
    <w:rsid w:val="00CE55BB"/>
    <w:rsid w:val="00DE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0E7D"/>
  <w15:chartTrackingRefBased/>
  <w15:docId w15:val="{5363A677-40BC-4638-A47A-A658C1FF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</cp:revision>
  <dcterms:created xsi:type="dcterms:W3CDTF">2019-04-04T09:48:00Z</dcterms:created>
  <dcterms:modified xsi:type="dcterms:W3CDTF">2019-04-04T09:50:00Z</dcterms:modified>
</cp:coreProperties>
</file>