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A feladat a fasiszta Olaszországgal kapcsolatos.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fasiszta diktatúra kiépüléséhez kapcsolódó források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ismeretei segítségével!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„Azt állítom, hogy a forradalomnak jogai vannak. Hozzáteszem: mint mindenki tudja,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azért vagyok itt, hogy megvédjem és a lehető legmesszebbmenőre fokozzam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feketeingesek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forradalmát. […] Ebből a süket, szürke teremből seregemmel egy tábori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tanyát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csinálhattam volna, szétrombolhattam volna […]. Mindezt megtehettem volna,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 akartam megtenni, legalább most, kezdetben nem.”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(Mussolini miniszterelnöki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bemutatkozó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beszéde)</w:t>
      </w:r>
    </w:p>
    <w:p w:rsidR="008A3614" w:rsidRDefault="008A3614" w:rsidP="008A361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Mi volt az az esemény, amelyet Mussolini „forradalomnak” nevezett?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………………………………………………………………………………..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Melyik évben került sor erre az eseményre? </w:t>
      </w:r>
      <w:r>
        <w:rPr>
          <w:rFonts w:ascii="TimesNewRoman" w:hAnsi="TimesNewRoman" w:cs="TimesNewRoman"/>
          <w:sz w:val="24"/>
          <w:szCs w:val="24"/>
        </w:rPr>
        <w:t>(1 pont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……………..</w:t>
      </w:r>
    </w:p>
    <w:p w:rsidR="008A3614" w:rsidRPr="008A3614" w:rsidRDefault="008A3614" w:rsidP="008A3614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Nevezze meg azt az intézményt, amelyiket megfenyegette Mussolini az idé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zett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beszédében!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……………………………………………………..</w:t>
      </w:r>
    </w:p>
    <w:p w:rsidR="008A3614" w:rsidRPr="00C121CB" w:rsidRDefault="008A3614" w:rsidP="008A3614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Nevezze meg a modern, demokratikus politikai rendszerek működésének két olyan –a felvilágosodás korában megfogalmazott – alapelvét, amelyeket sértettek a következő</w:t>
      </w:r>
      <w:r w:rsidR="00C121C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törvények!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BookAntiqua" w:hAnsi="BookAntiqua" w:cs="BookAntiqua"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„</w:t>
      </w:r>
      <w:r>
        <w:rPr>
          <w:rFonts w:ascii="BookAntiqua" w:hAnsi="BookAntiqua" w:cs="BookAntiqua"/>
          <w:sz w:val="24"/>
          <w:szCs w:val="24"/>
        </w:rPr>
        <w:t>A királyi kormánynak 1923. december 31-ig lehetősége van arra, hogy törvényerejű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rendeleteket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hozzon.”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kormányfőt a király nevezi ki és hívja vissza. A kormányfő a királynak tartozik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felelősséggel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[…].”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(Törvények az 1920-as évekből)</w:t>
      </w:r>
    </w:p>
    <w:p w:rsidR="008A3614" w:rsidRDefault="008A3614" w:rsidP="008A3614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</w:t>
      </w: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…………………………………………………………………….</w:t>
      </w:r>
    </w:p>
    <w:p w:rsidR="005073E9" w:rsidRDefault="008A3614" w:rsidP="008A361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…………………………………………………………………….</w:t>
      </w:r>
    </w:p>
    <w:p w:rsidR="00C121CB" w:rsidRPr="00C121CB" w:rsidRDefault="00C121CB" w:rsidP="008A3614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C121CB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8. Fasiszta Olaszország (Összesen 4 pont.)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fasiszta hatalomátvétel. / A „</w:t>
      </w:r>
      <w:proofErr w:type="spellStart"/>
      <w:r>
        <w:rPr>
          <w:rFonts w:ascii="TimesNewRoman" w:hAnsi="TimesNewRoman" w:cs="TimesNewRoman"/>
          <w:sz w:val="24"/>
          <w:szCs w:val="24"/>
        </w:rPr>
        <w:t>Marcia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su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Roma”.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is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elfogadható. A „forradalom” szót tartalmazó kifejezések nem fogadhatóak el válaszként.)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 pont)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1922 (1 pont)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parlament / országgyűlés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képviselőház / a parlament alsóháza (1 pont)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(a törvényhozásnak) felelős kormány (elve);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népszuverenitás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/ népfelség (elve);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hatalommegosztás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/ hatalmi ágak szétválasztása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a hatalmi ágak kölcsönös ellenőrzése.</w:t>
      </w:r>
    </w:p>
    <w:p w:rsidR="00C121CB" w:rsidRDefault="00C121CB" w:rsidP="00C121C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(A pontosvesszővel elválasztott válaszok közül bármelyik kettő elfogadható. A helyes válaszok</w:t>
      </w:r>
    </w:p>
    <w:p w:rsidR="00C121CB" w:rsidRDefault="00C121CB" w:rsidP="00C121CB"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más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sorrendben is elfogadhatóak.) </w:t>
      </w:r>
      <w:r>
        <w:rPr>
          <w:rFonts w:ascii="TimesNewRoman" w:hAnsi="TimesNewRoman" w:cs="TimesNewRoman"/>
          <w:sz w:val="24"/>
          <w:szCs w:val="24"/>
        </w:rPr>
        <w:t>(Elemenként 0,5 pont, összesen 1 pont.)</w:t>
      </w:r>
    </w:p>
    <w:sectPr w:rsidR="00C1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14"/>
    <w:rsid w:val="00026B76"/>
    <w:rsid w:val="00027F04"/>
    <w:rsid w:val="00211ED5"/>
    <w:rsid w:val="0025702A"/>
    <w:rsid w:val="005073E9"/>
    <w:rsid w:val="008A3614"/>
    <w:rsid w:val="00C121CB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5CD1-3A2B-45A8-B077-E26D8532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2017-10-30T09:37:00Z</dcterms:created>
  <dcterms:modified xsi:type="dcterms:W3CDTF">2017-10-30T09:40:00Z</dcterms:modified>
</cp:coreProperties>
</file>