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DC" w:rsidRPr="00221ADC" w:rsidRDefault="00221ADC" w:rsidP="00221ADC">
      <w:pPr>
        <w:rPr>
          <w:b/>
          <w:bCs/>
        </w:rPr>
      </w:pPr>
      <w:r w:rsidRPr="00221ADC">
        <w:rPr>
          <w:b/>
          <w:bCs/>
        </w:rPr>
        <w:t>8. A feladat a bolsevik propagandával kapcsolatos.</w:t>
      </w:r>
    </w:p>
    <w:p w:rsidR="00E73234" w:rsidRDefault="00221ADC" w:rsidP="00221ADC">
      <w:pPr>
        <w:rPr>
          <w:b/>
          <w:bCs/>
        </w:rPr>
      </w:pPr>
      <w:r w:rsidRPr="00221ADC">
        <w:rPr>
          <w:b/>
          <w:bCs/>
        </w:rPr>
        <w:t>Válaszoljon a kérdésekre a képek és ismeretei alapján!</w:t>
      </w:r>
    </w:p>
    <w:p w:rsidR="0091176C" w:rsidRDefault="0091176C" w:rsidP="00221ADC">
      <w:r>
        <w:rPr>
          <w:noProof/>
          <w:lang w:eastAsia="hu-HU"/>
        </w:rPr>
        <w:drawing>
          <wp:inline distT="0" distB="0" distL="0" distR="0">
            <wp:extent cx="5762625" cy="29051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76C" w:rsidRDefault="0091176C" w:rsidP="00221ADC"/>
    <w:p w:rsidR="0091176C" w:rsidRPr="0091176C" w:rsidRDefault="0091176C" w:rsidP="0091176C">
      <w:pPr>
        <w:spacing w:line="360" w:lineRule="auto"/>
        <w:rPr>
          <w:b/>
        </w:rPr>
      </w:pPr>
      <w:proofErr w:type="gramStart"/>
      <w:r w:rsidRPr="0091176C">
        <w:rPr>
          <w:b/>
          <w:bCs/>
        </w:rPr>
        <w:t>a</w:t>
      </w:r>
      <w:proofErr w:type="gramEnd"/>
      <w:r w:rsidRPr="0091176C">
        <w:rPr>
          <w:b/>
          <w:bCs/>
        </w:rPr>
        <w:t xml:space="preserve">) Értelmezze röviden a plakát mondanivalóját! </w:t>
      </w:r>
      <w:r w:rsidRPr="0091176C">
        <w:rPr>
          <w:b/>
        </w:rPr>
        <w:t>(0,5 pont)</w:t>
      </w:r>
    </w:p>
    <w:p w:rsidR="0091176C" w:rsidRPr="0091176C" w:rsidRDefault="0091176C" w:rsidP="0091176C">
      <w:pPr>
        <w:spacing w:line="360" w:lineRule="auto"/>
        <w:rPr>
          <w:b/>
        </w:rPr>
      </w:pPr>
      <w:r w:rsidRPr="0091176C">
        <w:rPr>
          <w:b/>
        </w:rPr>
        <w:t>…………………………………………………………………………………………………</w:t>
      </w:r>
    </w:p>
    <w:p w:rsidR="0091176C" w:rsidRPr="0091176C" w:rsidRDefault="0091176C" w:rsidP="0091176C">
      <w:pPr>
        <w:spacing w:line="360" w:lineRule="auto"/>
        <w:rPr>
          <w:b/>
        </w:rPr>
      </w:pPr>
      <w:r w:rsidRPr="0091176C">
        <w:rPr>
          <w:b/>
        </w:rPr>
        <w:t>…………………………………………………………………………………………………</w:t>
      </w:r>
    </w:p>
    <w:p w:rsidR="0091176C" w:rsidRPr="0091176C" w:rsidRDefault="0091176C" w:rsidP="0091176C">
      <w:pPr>
        <w:spacing w:line="360" w:lineRule="auto"/>
        <w:rPr>
          <w:b/>
          <w:bCs/>
        </w:rPr>
      </w:pPr>
      <w:r w:rsidRPr="0091176C">
        <w:rPr>
          <w:b/>
          <w:bCs/>
        </w:rPr>
        <w:t>b) Írja le, mely történelmi jelszót juttatja eszébe a második zászló felirata, és nevezze</w:t>
      </w:r>
    </w:p>
    <w:p w:rsidR="0091176C" w:rsidRPr="0091176C" w:rsidRDefault="0091176C" w:rsidP="0091176C">
      <w:pPr>
        <w:spacing w:line="360" w:lineRule="auto"/>
        <w:rPr>
          <w:b/>
        </w:rPr>
      </w:pPr>
      <w:proofErr w:type="gramStart"/>
      <w:r w:rsidRPr="0091176C">
        <w:rPr>
          <w:b/>
          <w:bCs/>
        </w:rPr>
        <w:t>meg</w:t>
      </w:r>
      <w:proofErr w:type="gramEnd"/>
      <w:r w:rsidRPr="0091176C">
        <w:rPr>
          <w:b/>
          <w:bCs/>
        </w:rPr>
        <w:t xml:space="preserve">, ki, mikor fogalmazta meg az eredeti jelszót! </w:t>
      </w:r>
      <w:r w:rsidRPr="0091176C">
        <w:rPr>
          <w:b/>
        </w:rPr>
        <w:t>(Elemenként 0,5 pont.)</w:t>
      </w:r>
    </w:p>
    <w:p w:rsidR="0091176C" w:rsidRPr="0091176C" w:rsidRDefault="0091176C" w:rsidP="0091176C">
      <w:pPr>
        <w:spacing w:line="360" w:lineRule="auto"/>
        <w:rPr>
          <w:b/>
        </w:rPr>
      </w:pPr>
      <w:r w:rsidRPr="0091176C">
        <w:rPr>
          <w:b/>
        </w:rPr>
        <w:t>……………………………………………</w:t>
      </w:r>
    </w:p>
    <w:p w:rsidR="0091176C" w:rsidRPr="0091176C" w:rsidRDefault="0091176C" w:rsidP="0091176C">
      <w:pPr>
        <w:spacing w:line="360" w:lineRule="auto"/>
        <w:rPr>
          <w:b/>
        </w:rPr>
      </w:pPr>
      <w:r w:rsidRPr="0091176C">
        <w:rPr>
          <w:b/>
        </w:rPr>
        <w:t>…</w:t>
      </w:r>
      <w:proofErr w:type="gramStart"/>
      <w:r w:rsidRPr="0091176C">
        <w:rPr>
          <w:b/>
        </w:rPr>
        <w:t>……………...…………………….……</w:t>
      </w:r>
      <w:proofErr w:type="gramEnd"/>
    </w:p>
    <w:p w:rsidR="0091176C" w:rsidRDefault="0091176C" w:rsidP="0091176C">
      <w:pPr>
        <w:spacing w:line="360" w:lineRule="auto"/>
        <w:rPr>
          <w:b/>
        </w:rPr>
      </w:pPr>
      <w:r w:rsidRPr="0091176C">
        <w:rPr>
          <w:b/>
        </w:rPr>
        <w:t>…</w:t>
      </w:r>
      <w:proofErr w:type="gramStart"/>
      <w:r w:rsidRPr="0091176C">
        <w:rPr>
          <w:b/>
        </w:rPr>
        <w:t>…………………………………....……</w:t>
      </w:r>
      <w:proofErr w:type="gramEnd"/>
      <w:r w:rsidRPr="0091176C">
        <w:rPr>
          <w:b/>
        </w:rPr>
        <w:t xml:space="preserve"> (év)</w:t>
      </w:r>
    </w:p>
    <w:p w:rsidR="0091176C" w:rsidRDefault="0091176C" w:rsidP="0091176C">
      <w:pPr>
        <w:spacing w:line="36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4552950" cy="3007661"/>
            <wp:effectExtent l="0" t="0" r="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0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76C" w:rsidRDefault="0091176C" w:rsidP="0091176C">
      <w:pPr>
        <w:spacing w:line="360" w:lineRule="auto"/>
        <w:rPr>
          <w:b/>
        </w:rPr>
      </w:pPr>
    </w:p>
    <w:p w:rsidR="0091176C" w:rsidRPr="0091176C" w:rsidRDefault="0091176C" w:rsidP="0091176C">
      <w:pPr>
        <w:spacing w:line="360" w:lineRule="auto"/>
        <w:rPr>
          <w:b/>
        </w:rPr>
      </w:pPr>
      <w:r w:rsidRPr="0091176C">
        <w:rPr>
          <w:b/>
          <w:bCs/>
        </w:rPr>
        <w:lastRenderedPageBreak/>
        <w:t xml:space="preserve">c) Fogalmazza meg, hogy a plakát mondanivalója miben torzít! </w:t>
      </w:r>
      <w:r w:rsidRPr="0091176C">
        <w:rPr>
          <w:b/>
        </w:rPr>
        <w:t>(1 pont)</w:t>
      </w:r>
    </w:p>
    <w:p w:rsidR="0091176C" w:rsidRPr="0091176C" w:rsidRDefault="0091176C" w:rsidP="0091176C">
      <w:pPr>
        <w:spacing w:line="360" w:lineRule="auto"/>
        <w:rPr>
          <w:b/>
        </w:rPr>
      </w:pPr>
      <w:r w:rsidRPr="0091176C">
        <w:rPr>
          <w:b/>
        </w:rPr>
        <w:t>…………………………………………………………………………………………………</w:t>
      </w:r>
    </w:p>
    <w:p w:rsidR="0091176C" w:rsidRDefault="0091176C" w:rsidP="0091176C">
      <w:pPr>
        <w:spacing w:line="360" w:lineRule="auto"/>
        <w:rPr>
          <w:b/>
        </w:rPr>
      </w:pPr>
      <w:r w:rsidRPr="0091176C">
        <w:rPr>
          <w:b/>
        </w:rPr>
        <w:t>………………………………………………………………………………………………….</w:t>
      </w:r>
    </w:p>
    <w:p w:rsidR="0091176C" w:rsidRDefault="0091176C" w:rsidP="0091176C">
      <w:pPr>
        <w:spacing w:line="360" w:lineRule="auto"/>
        <w:rPr>
          <w:b/>
        </w:rPr>
      </w:pPr>
    </w:p>
    <w:p w:rsidR="0091176C" w:rsidRPr="0091176C" w:rsidRDefault="0091176C" w:rsidP="0091176C">
      <w:pPr>
        <w:spacing w:line="360" w:lineRule="auto"/>
        <w:rPr>
          <w:b/>
          <w:color w:val="FF0000"/>
        </w:rPr>
      </w:pPr>
      <w:bookmarkStart w:id="0" w:name="_GoBack"/>
      <w:r w:rsidRPr="0091176C">
        <w:rPr>
          <w:b/>
          <w:color w:val="FF0000"/>
        </w:rPr>
        <w:t>Megoldás</w:t>
      </w:r>
    </w:p>
    <w:bookmarkEnd w:id="0"/>
    <w:p w:rsidR="0091176C" w:rsidRPr="0091176C" w:rsidRDefault="0091176C" w:rsidP="0091176C">
      <w:pPr>
        <w:spacing w:line="360" w:lineRule="auto"/>
        <w:rPr>
          <w:b/>
          <w:bCs/>
        </w:rPr>
      </w:pPr>
      <w:r w:rsidRPr="0091176C">
        <w:rPr>
          <w:b/>
          <w:bCs/>
        </w:rPr>
        <w:t>8. Bolsevik propaganda (Összesen 3 pont.)</w:t>
      </w:r>
    </w:p>
    <w:p w:rsidR="0091176C" w:rsidRPr="0091176C" w:rsidRDefault="0091176C" w:rsidP="0091176C">
      <w:pPr>
        <w:spacing w:line="360" w:lineRule="auto"/>
        <w:rPr>
          <w:b/>
        </w:rPr>
      </w:pPr>
      <w:proofErr w:type="gramStart"/>
      <w:r w:rsidRPr="0091176C">
        <w:rPr>
          <w:b/>
          <w:bCs/>
        </w:rPr>
        <w:t>a</w:t>
      </w:r>
      <w:proofErr w:type="gramEnd"/>
      <w:r w:rsidRPr="0091176C">
        <w:rPr>
          <w:b/>
          <w:bCs/>
        </w:rPr>
        <w:t xml:space="preserve">) </w:t>
      </w:r>
      <w:r w:rsidRPr="0091176C">
        <w:rPr>
          <w:b/>
        </w:rPr>
        <w:t>Pl.: A szocializmus a kapitalistákat győzi le, a kapitalizmus a munkásokat tiporja</w:t>
      </w:r>
    </w:p>
    <w:p w:rsidR="0091176C" w:rsidRPr="0091176C" w:rsidRDefault="0091176C" w:rsidP="0091176C">
      <w:pPr>
        <w:spacing w:line="360" w:lineRule="auto"/>
        <w:rPr>
          <w:b/>
        </w:rPr>
      </w:pPr>
      <w:r w:rsidRPr="0091176C">
        <w:rPr>
          <w:b/>
        </w:rPr>
        <w:t xml:space="preserve">össze. </w:t>
      </w:r>
      <w:r w:rsidRPr="0091176C">
        <w:rPr>
          <w:b/>
          <w:i/>
          <w:iCs/>
        </w:rPr>
        <w:t xml:space="preserve">vagy </w:t>
      </w:r>
      <w:r w:rsidRPr="0091176C">
        <w:rPr>
          <w:b/>
        </w:rPr>
        <w:t xml:space="preserve">Meg kell semmisíteni a kapitalizmust, nehogy az semmisítse meg </w:t>
      </w:r>
      <w:proofErr w:type="gramStart"/>
      <w:r w:rsidRPr="0091176C">
        <w:rPr>
          <w:b/>
        </w:rPr>
        <w:t>a</w:t>
      </w:r>
      <w:proofErr w:type="gramEnd"/>
    </w:p>
    <w:p w:rsidR="0091176C" w:rsidRPr="0091176C" w:rsidRDefault="0091176C" w:rsidP="0091176C">
      <w:pPr>
        <w:spacing w:line="360" w:lineRule="auto"/>
        <w:rPr>
          <w:b/>
        </w:rPr>
      </w:pPr>
      <w:proofErr w:type="gramStart"/>
      <w:r w:rsidRPr="0091176C">
        <w:rPr>
          <w:b/>
        </w:rPr>
        <w:t>szovjet rendszert</w:t>
      </w:r>
      <w:proofErr w:type="gramEnd"/>
      <w:r w:rsidRPr="0091176C">
        <w:rPr>
          <w:b/>
        </w:rPr>
        <w:t>! (0,5 pont)</w:t>
      </w:r>
    </w:p>
    <w:p w:rsidR="0091176C" w:rsidRPr="0091176C" w:rsidRDefault="0091176C" w:rsidP="0091176C">
      <w:pPr>
        <w:spacing w:line="360" w:lineRule="auto"/>
        <w:rPr>
          <w:b/>
        </w:rPr>
      </w:pPr>
      <w:r w:rsidRPr="0091176C">
        <w:rPr>
          <w:b/>
          <w:bCs/>
        </w:rPr>
        <w:t xml:space="preserve">b) </w:t>
      </w:r>
      <w:r w:rsidRPr="0091176C">
        <w:rPr>
          <w:b/>
        </w:rPr>
        <w:t>Minden hatalmat a szovjeteknek! (0,5 pont)</w:t>
      </w:r>
    </w:p>
    <w:p w:rsidR="0091176C" w:rsidRPr="0091176C" w:rsidRDefault="0091176C" w:rsidP="0091176C">
      <w:pPr>
        <w:spacing w:line="360" w:lineRule="auto"/>
        <w:rPr>
          <w:b/>
        </w:rPr>
      </w:pPr>
      <w:r w:rsidRPr="0091176C">
        <w:rPr>
          <w:b/>
        </w:rPr>
        <w:t>Lenin (0,5 pont</w:t>
      </w:r>
      <w:proofErr w:type="gramStart"/>
      <w:r w:rsidRPr="0091176C">
        <w:rPr>
          <w:b/>
        </w:rPr>
        <w:t>) ,</w:t>
      </w:r>
      <w:proofErr w:type="gramEnd"/>
      <w:r w:rsidRPr="0091176C">
        <w:rPr>
          <w:b/>
        </w:rPr>
        <w:t xml:space="preserve"> 1917 (0,5 pont)</w:t>
      </w:r>
    </w:p>
    <w:p w:rsidR="0091176C" w:rsidRPr="0091176C" w:rsidRDefault="0091176C" w:rsidP="0091176C">
      <w:pPr>
        <w:spacing w:line="360" w:lineRule="auto"/>
        <w:rPr>
          <w:b/>
        </w:rPr>
      </w:pPr>
      <w:r w:rsidRPr="0091176C">
        <w:rPr>
          <w:b/>
          <w:bCs/>
        </w:rPr>
        <w:t xml:space="preserve">c) </w:t>
      </w:r>
      <w:r w:rsidRPr="0091176C">
        <w:rPr>
          <w:b/>
        </w:rPr>
        <w:t>Pl.: A gazdasági válság tényleg visszavetette Anglia gazdasági teljesítményét, de</w:t>
      </w:r>
    </w:p>
    <w:p w:rsidR="0091176C" w:rsidRPr="0091176C" w:rsidRDefault="0091176C" w:rsidP="0091176C">
      <w:pPr>
        <w:spacing w:line="360" w:lineRule="auto"/>
        <w:rPr>
          <w:b/>
        </w:rPr>
      </w:pPr>
      <w:proofErr w:type="gramStart"/>
      <w:r w:rsidRPr="0091176C">
        <w:rPr>
          <w:b/>
        </w:rPr>
        <w:t>később</w:t>
      </w:r>
      <w:proofErr w:type="gramEnd"/>
      <w:r w:rsidRPr="0091176C">
        <w:rPr>
          <w:b/>
        </w:rPr>
        <w:t xml:space="preserve"> Anglia kilábalt a válságból. </w:t>
      </w:r>
      <w:r w:rsidRPr="0091176C">
        <w:rPr>
          <w:b/>
          <w:i/>
          <w:iCs/>
        </w:rPr>
        <w:t xml:space="preserve">vagy </w:t>
      </w:r>
      <w:r w:rsidRPr="0091176C">
        <w:rPr>
          <w:b/>
        </w:rPr>
        <w:t>A Szovjetunióban zajló erőltetett iparosítás</w:t>
      </w:r>
    </w:p>
    <w:p w:rsidR="0091176C" w:rsidRPr="0091176C" w:rsidRDefault="0091176C" w:rsidP="0091176C">
      <w:pPr>
        <w:spacing w:line="360" w:lineRule="auto"/>
        <w:rPr>
          <w:b/>
        </w:rPr>
      </w:pPr>
      <w:proofErr w:type="gramStart"/>
      <w:r w:rsidRPr="0091176C">
        <w:rPr>
          <w:b/>
        </w:rPr>
        <w:t>egyoldalú</w:t>
      </w:r>
      <w:proofErr w:type="gramEnd"/>
      <w:r w:rsidRPr="0091176C">
        <w:rPr>
          <w:b/>
        </w:rPr>
        <w:t xml:space="preserve"> volt, csak a nehézipart érintette. </w:t>
      </w:r>
      <w:r w:rsidRPr="0091176C">
        <w:rPr>
          <w:b/>
          <w:i/>
          <w:iCs/>
        </w:rPr>
        <w:t xml:space="preserve">vagy </w:t>
      </w:r>
      <w:r w:rsidRPr="0091176C">
        <w:rPr>
          <w:b/>
        </w:rPr>
        <w:t>A Szovjetunióban az erőltetett</w:t>
      </w:r>
    </w:p>
    <w:p w:rsidR="0091176C" w:rsidRPr="0091176C" w:rsidRDefault="0091176C" w:rsidP="0091176C">
      <w:pPr>
        <w:spacing w:line="360" w:lineRule="auto"/>
        <w:rPr>
          <w:b/>
        </w:rPr>
      </w:pPr>
      <w:proofErr w:type="gramStart"/>
      <w:r w:rsidRPr="0091176C">
        <w:rPr>
          <w:b/>
        </w:rPr>
        <w:t>iparosítás</w:t>
      </w:r>
      <w:proofErr w:type="gramEnd"/>
      <w:r w:rsidRPr="0091176C">
        <w:rPr>
          <w:b/>
        </w:rPr>
        <w:t xml:space="preserve"> visszavetette a társadalom életszínvonalát. (1 pont)</w:t>
      </w:r>
    </w:p>
    <w:sectPr w:rsidR="0091176C" w:rsidRPr="0091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DC"/>
    <w:rsid w:val="00221ADC"/>
    <w:rsid w:val="00294A5B"/>
    <w:rsid w:val="00425CBA"/>
    <w:rsid w:val="00447B2F"/>
    <w:rsid w:val="00691A14"/>
    <w:rsid w:val="0091176C"/>
    <w:rsid w:val="00C656A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176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1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176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1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2015-10-29T10:30:00Z</dcterms:created>
  <dcterms:modified xsi:type="dcterms:W3CDTF">2015-10-29T10:32:00Z</dcterms:modified>
</cp:coreProperties>
</file>