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b/>
          <w:bCs/>
          <w:sz w:val="24"/>
          <w:szCs w:val="24"/>
        </w:rPr>
        <w:t xml:space="preserve">17. A feladat a középkori magyar történelemhez kapcsolódik. </w:t>
      </w:r>
      <w:r w:rsidRPr="00A24BA5">
        <w:rPr>
          <w:rFonts w:ascii="Times New Roman" w:hAnsi="Times New Roman" w:cs="Times New Roman"/>
          <w:sz w:val="24"/>
          <w:szCs w:val="24"/>
        </w:rPr>
        <w:t>(rövid)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A5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Károly Róbertnek a kincstári bevételek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b/>
          <w:bCs/>
          <w:sz w:val="24"/>
          <w:szCs w:val="24"/>
        </w:rPr>
        <w:t>növelésére</w:t>
      </w:r>
      <w:proofErr w:type="gramEnd"/>
      <w:r w:rsidRPr="00A24BA5">
        <w:rPr>
          <w:rFonts w:ascii="Times New Roman" w:hAnsi="Times New Roman" w:cs="Times New Roman"/>
          <w:b/>
          <w:bCs/>
          <w:sz w:val="24"/>
          <w:szCs w:val="24"/>
        </w:rPr>
        <w:t xml:space="preserve"> tett erőfeszítéseit és azok hatását! </w:t>
      </w:r>
      <w:r w:rsidRPr="00A24BA5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A24BA5" w:rsidRPr="00A24BA5" w:rsidRDefault="00A24BA5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sz w:val="24"/>
          <w:szCs w:val="24"/>
        </w:rPr>
        <w:t>„Károly, Isten kegyelméből Magyarország királya, a királyságunkon áthaladó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kereskedőknek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egyetemlegesen és egyenként üdvözletünket kedvezésünkkel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sz w:val="24"/>
          <w:szCs w:val="24"/>
        </w:rPr>
        <w:t>[küldjük]. Ezen levelünk tartalmával kijelentjük nektek, hogy királyságunk egészén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átmenve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javaitokkal és áruitokkal az elődeink által jóváhagyott szokás szerint</w:t>
      </w:r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sz w:val="24"/>
          <w:szCs w:val="24"/>
        </w:rPr>
        <w:t xml:space="preserve">kötelező vámot megfizetvén és megfizetvén a harmincadot várunknál, amelyet </w:t>
      </w:r>
      <w:proofErr w:type="gramStart"/>
      <w:r w:rsidRPr="00A24BA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40827" w:rsidRPr="00A24BA5" w:rsidRDefault="00140827" w:rsidP="001408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sz w:val="24"/>
          <w:szCs w:val="24"/>
        </w:rPr>
        <w:t>Száva kikötőjében építettünk, szabadon és biztonságosan közlekedjetek</w:t>
      </w:r>
    </w:p>
    <w:p w:rsidR="00DC5BAA" w:rsidRPr="00A24BA5" w:rsidRDefault="00140827" w:rsidP="0014082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bejöveteletekkor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és távozásotokkor.” </w:t>
      </w:r>
      <w:r w:rsidRPr="00A24BA5">
        <w:rPr>
          <w:rFonts w:ascii="Times New Roman" w:hAnsi="Times New Roman" w:cs="Times New Roman"/>
          <w:i/>
          <w:iCs/>
          <w:sz w:val="24"/>
          <w:szCs w:val="24"/>
        </w:rPr>
        <w:t>(Károly Róbert okleveléből)</w:t>
      </w:r>
    </w:p>
    <w:p w:rsidR="00A24BA5" w:rsidRPr="00A24BA5" w:rsidRDefault="00A24BA5" w:rsidP="001408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A5">
        <w:rPr>
          <w:rFonts w:ascii="Times New Roman" w:hAnsi="Times New Roman" w:cs="Times New Roman"/>
          <w:sz w:val="24"/>
          <w:szCs w:val="24"/>
        </w:rPr>
        <w:t>„Mivel azt akarjuk, hogy […] nagyobb számban kibocsátandó ezen mostani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pénzünk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egész országunkban változatlanul állandó forgalomban maradjon, és azt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elárassza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>, s hogy kamaráink tavalyi, tavalyelőtti és a négy évvel ezelőtt kibocsátott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dénárjai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ugyanezen újakkal együtt, egyidejűleg legyenek forgalomban, s azokat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emezekkel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egyformán fogadják el, […] elrendeltük és parancsoljuk, hogy minden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megyében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>, minden egyes kapu után, amelyen szénával vagy gabonával megrakott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szekér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képes befordulni vagy azon át kijönni, […] kivévén a mi királyi és királynéi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szolgáinkat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, [ ...] </w:t>
      </w:r>
      <w:proofErr w:type="gramStart"/>
      <w:r w:rsidRPr="00A24BA5">
        <w:rPr>
          <w:rFonts w:ascii="Times New Roman" w:hAnsi="Times New Roman" w:cs="Times New Roman"/>
          <w:sz w:val="24"/>
          <w:szCs w:val="24"/>
        </w:rPr>
        <w:t>kivévén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továbbá az egyházakat, városokat vagy másokat, akik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nyilvánvaló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kiváltságot, szabadságot élveznek, a kirovás megtörténte után 15 napon</w:t>
      </w:r>
    </w:p>
    <w:p w:rsidR="00A24BA5" w:rsidRPr="00A24BA5" w:rsidRDefault="00A24BA5" w:rsidP="00A24B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4BA5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A24BA5">
        <w:rPr>
          <w:rFonts w:ascii="Times New Roman" w:hAnsi="Times New Roman" w:cs="Times New Roman"/>
          <w:sz w:val="24"/>
          <w:szCs w:val="24"/>
        </w:rPr>
        <w:t xml:space="preserve"> 18 dénárt a kamarák ispánjának a kezéhez kell szolgáltatni és fizetni.”</w:t>
      </w:r>
    </w:p>
    <w:p w:rsidR="00A24BA5" w:rsidRDefault="00A24BA5" w:rsidP="00A24BA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BA5">
        <w:rPr>
          <w:rFonts w:ascii="Times New Roman" w:hAnsi="Times New Roman" w:cs="Times New Roman"/>
          <w:i/>
          <w:iCs/>
          <w:sz w:val="24"/>
          <w:szCs w:val="24"/>
        </w:rPr>
        <w:t>(Károly Róbert rendeletéből)</w:t>
      </w:r>
    </w:p>
    <w:p w:rsidR="00A24BA5" w:rsidRDefault="00A24BA5" w:rsidP="00A24BA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24BA5" w:rsidRDefault="00A24BA5" w:rsidP="00A24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3338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A5" w:rsidRPr="00A24BA5" w:rsidRDefault="00A24BA5" w:rsidP="00A24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0957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BA5" w:rsidRPr="00A24BA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827"/>
    <w:rsid w:val="0005122C"/>
    <w:rsid w:val="000F3205"/>
    <w:rsid w:val="00140827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24BA5"/>
    <w:rsid w:val="00A45E04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2014-08-10T10:06:00Z</dcterms:created>
  <dcterms:modified xsi:type="dcterms:W3CDTF">2014-08-10T10:08:00Z</dcterms:modified>
</cp:coreProperties>
</file>