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9A" w:rsidRDefault="00CB6C9A" w:rsidP="00CB6C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b/>
          <w:bCs/>
          <w:sz w:val="23"/>
          <w:szCs w:val="23"/>
        </w:rPr>
        <w:t xml:space="preserve">A feladat a Rákóczi-szabadságharc előzményeire és a forrás elemzésére vonatkozik. </w:t>
      </w:r>
    </w:p>
    <w:p w:rsidR="00CB6C9A" w:rsidRDefault="00CB6C9A" w:rsidP="00CB6C9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Oldja meg </w:t>
      </w:r>
      <w:r>
        <w:rPr>
          <w:sz w:val="23"/>
          <w:szCs w:val="23"/>
        </w:rPr>
        <w:t xml:space="preserve">a feladatokat a szöveg és az ismeretei segítségével! </w:t>
      </w:r>
    </w:p>
    <w:p w:rsidR="00CB6C9A" w:rsidRDefault="00CB6C9A" w:rsidP="00CB6C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(Elemenként0,5 pont</w:t>
      </w:r>
      <w:proofErr w:type="gramStart"/>
      <w:r>
        <w:rPr>
          <w:sz w:val="23"/>
          <w:szCs w:val="23"/>
        </w:rPr>
        <w:t>,g</w:t>
      </w:r>
      <w:proofErr w:type="gramEnd"/>
      <w:r>
        <w:rPr>
          <w:sz w:val="23"/>
          <w:szCs w:val="23"/>
        </w:rPr>
        <w:t>) 1 pont.)</w:t>
      </w:r>
    </w:p>
    <w:p w:rsidR="00CB6C9A" w:rsidRDefault="00CB6C9A" w:rsidP="00CB6C9A">
      <w:pPr>
        <w:pStyle w:val="Default"/>
        <w:rPr>
          <w:sz w:val="23"/>
          <w:szCs w:val="23"/>
        </w:rPr>
      </w:pPr>
    </w:p>
    <w:p w:rsidR="00CB6C9A" w:rsidRDefault="00CB6C9A" w:rsidP="00CB6C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„Ismét felszakadnak a híres magyar nemzet sebei, a nemzet megsértett szabadságának annyiszor mostohán kezelt sebesülése. […] </w:t>
      </w:r>
    </w:p>
    <w:p w:rsidR="00CB6C9A" w:rsidRDefault="00CB6C9A" w:rsidP="00CB6C9A">
      <w:pPr>
        <w:pStyle w:val="Default"/>
        <w:rPr>
          <w:sz w:val="16"/>
          <w:szCs w:val="16"/>
        </w:rPr>
      </w:pPr>
      <w:r>
        <w:rPr>
          <w:sz w:val="23"/>
          <w:szCs w:val="23"/>
        </w:rPr>
        <w:t xml:space="preserve">Az oly sok nagy mozgalom legfőbb oka most és mindig – az ősi törvények szégyenletes eltörlése […] kierőszakolták a beleegyezést, s az országnak a szabad királyválasztásban oly sok századon át csorbítatlan érvényben fennálló arany szabadságát szolgai átváltozással </w:t>
      </w:r>
      <w:r>
        <w:rPr>
          <w:b/>
          <w:bCs/>
          <w:sz w:val="23"/>
          <w:szCs w:val="23"/>
        </w:rPr>
        <w:t xml:space="preserve">örökletes királyság képére alakították át. </w:t>
      </w:r>
      <w:r>
        <w:rPr>
          <w:sz w:val="23"/>
          <w:szCs w:val="23"/>
        </w:rPr>
        <w:t>Hogy pedig annál jobban növeljék uralmukat, kikényszerítették az ország főurai egyetértését, s a saját uralmuk érdekében gyalázatos módon eltörölték ama nagy Jeruzsálemi Endre király nagyfontosságú törvényét, amely a nemzet dicsőségére magában foglalta az összes rendek sarkalatos szabadságjogait a mai napig kiható érvénnyel, s örökre megadta azt a jogot, hogy törvénysértés esetében szembeszegülhessenek a királyokkal</w:t>
      </w:r>
      <w:proofErr w:type="gramStart"/>
      <w:r>
        <w:rPr>
          <w:sz w:val="23"/>
          <w:szCs w:val="23"/>
        </w:rPr>
        <w:t>...</w:t>
      </w:r>
      <w:proofErr w:type="gramEnd"/>
      <w:r>
        <w:rPr>
          <w:sz w:val="23"/>
          <w:szCs w:val="23"/>
        </w:rPr>
        <w:t>” (</w:t>
      </w:r>
      <w:r>
        <w:rPr>
          <w:i/>
          <w:iCs/>
          <w:sz w:val="23"/>
          <w:szCs w:val="23"/>
        </w:rPr>
        <w:t>II. Rákóczi Ferenc kiáltványából</w:t>
      </w:r>
      <w:proofErr w:type="gramStart"/>
      <w:r>
        <w:rPr>
          <w:i/>
          <w:iCs/>
          <w:sz w:val="23"/>
          <w:szCs w:val="23"/>
        </w:rPr>
        <w:t>)</w:t>
      </w:r>
      <w:r>
        <w:rPr>
          <w:i/>
          <w:iCs/>
          <w:sz w:val="16"/>
          <w:szCs w:val="16"/>
        </w:rPr>
        <w:t>5</w:t>
      </w:r>
      <w:proofErr w:type="gramEnd"/>
      <w:r>
        <w:rPr>
          <w:i/>
          <w:iCs/>
          <w:sz w:val="16"/>
          <w:szCs w:val="16"/>
        </w:rPr>
        <w:t xml:space="preserve"> </w:t>
      </w:r>
    </w:p>
    <w:p w:rsidR="00CB6C9A" w:rsidRDefault="00CB6C9A" w:rsidP="00CB6C9A">
      <w:pPr>
        <w:pStyle w:val="Default"/>
        <w:rPr>
          <w:b/>
          <w:bCs/>
          <w:sz w:val="23"/>
          <w:szCs w:val="23"/>
        </w:rPr>
      </w:pPr>
    </w:p>
    <w:p w:rsidR="00CB6C9A" w:rsidRDefault="00CB6C9A" w:rsidP="00CB6C9A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Melyek </w:t>
      </w:r>
      <w:r>
        <w:rPr>
          <w:sz w:val="23"/>
          <w:szCs w:val="23"/>
        </w:rPr>
        <w:t xml:space="preserve">a Rákóczi-szabadságharc kirobbanásának okai az idézett forrás részlete szerint? </w:t>
      </w:r>
    </w:p>
    <w:p w:rsidR="00CB6C9A" w:rsidRDefault="00CB6C9A" w:rsidP="00CB6C9A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) .................................................................................................................................................. </w:t>
      </w:r>
    </w:p>
    <w:p w:rsidR="00CB6C9A" w:rsidRDefault="00CB6C9A" w:rsidP="00CB6C9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b</w:t>
      </w:r>
      <w:proofErr w:type="gramStart"/>
      <w:r>
        <w:rPr>
          <w:sz w:val="23"/>
          <w:szCs w:val="23"/>
        </w:rPr>
        <w:t>) ..</w:t>
      </w:r>
      <w:proofErr w:type="gramEnd"/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 </w:t>
      </w:r>
    </w:p>
    <w:p w:rsidR="00CB6C9A" w:rsidRDefault="00CB6C9A" w:rsidP="00CB6C9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</w:t>
      </w:r>
      <w:proofErr w:type="gramStart"/>
      <w:r>
        <w:rPr>
          <w:sz w:val="23"/>
          <w:szCs w:val="23"/>
        </w:rPr>
        <w:t>) ..</w:t>
      </w:r>
      <w:proofErr w:type="gramEnd"/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 </w:t>
      </w:r>
    </w:p>
    <w:p w:rsidR="00CB6C9A" w:rsidRDefault="00CB6C9A" w:rsidP="00CB6C9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</w:t>
      </w:r>
      <w:proofErr w:type="gramStart"/>
      <w:r>
        <w:rPr>
          <w:sz w:val="23"/>
          <w:szCs w:val="23"/>
        </w:rPr>
        <w:t>) ..</w:t>
      </w:r>
      <w:proofErr w:type="gramEnd"/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 </w:t>
      </w:r>
    </w:p>
    <w:p w:rsidR="00CB6C9A" w:rsidRDefault="00CB6C9A" w:rsidP="00CB6C9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CB6C9A" w:rsidRDefault="00CB6C9A" w:rsidP="00CB6C9A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Mettől meddig </w:t>
      </w:r>
      <w:r>
        <w:rPr>
          <w:sz w:val="23"/>
          <w:szCs w:val="23"/>
        </w:rPr>
        <w:t xml:space="preserve">uralkodott Jeruzsálemi Endre király? </w:t>
      </w:r>
    </w:p>
    <w:p w:rsidR="00CB6C9A" w:rsidRDefault="00CB6C9A" w:rsidP="00CB6C9A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e</w:t>
      </w:r>
      <w:proofErr w:type="gramEnd"/>
      <w:r>
        <w:rPr>
          <w:sz w:val="23"/>
          <w:szCs w:val="23"/>
        </w:rPr>
        <w:t xml:space="preserve">) Uralkodásának kezdete (év): ...................... </w:t>
      </w:r>
    </w:p>
    <w:p w:rsidR="00CB6C9A" w:rsidRDefault="00CB6C9A" w:rsidP="00CB6C9A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f</w:t>
      </w:r>
      <w:proofErr w:type="gramEnd"/>
      <w:r>
        <w:rPr>
          <w:sz w:val="23"/>
          <w:szCs w:val="23"/>
        </w:rPr>
        <w:t xml:space="preserve">) Uralkodásának vége (év): ...................... </w:t>
      </w:r>
    </w:p>
    <w:p w:rsidR="00CB6C9A" w:rsidRDefault="00CB6C9A" w:rsidP="00CB6C9A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g</w:t>
      </w:r>
      <w:proofErr w:type="gramEnd"/>
      <w:r>
        <w:rPr>
          <w:sz w:val="23"/>
          <w:szCs w:val="23"/>
        </w:rPr>
        <w:t xml:space="preserve">) </w:t>
      </w:r>
      <w:r>
        <w:rPr>
          <w:b/>
          <w:bCs/>
          <w:sz w:val="23"/>
          <w:szCs w:val="23"/>
        </w:rPr>
        <w:t xml:space="preserve">Melyik </w:t>
      </w:r>
      <w:r>
        <w:rPr>
          <w:sz w:val="23"/>
          <w:szCs w:val="23"/>
        </w:rPr>
        <w:t xml:space="preserve">uralkodócsaládra vonatkozik a szövegben kiemelt rész? </w:t>
      </w:r>
    </w:p>
    <w:p w:rsidR="005073E9" w:rsidRDefault="00CB6C9A" w:rsidP="00CB6C9A">
      <w:pPr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</w:t>
      </w:r>
    </w:p>
    <w:p w:rsidR="000C6FE9" w:rsidRPr="000C6FE9" w:rsidRDefault="000C6FE9" w:rsidP="00CB6C9A">
      <w:pPr>
        <w:rPr>
          <w:b/>
          <w:color w:val="FF0000"/>
          <w:sz w:val="23"/>
          <w:szCs w:val="23"/>
        </w:rPr>
      </w:pPr>
      <w:bookmarkStart w:id="0" w:name="_GoBack"/>
    </w:p>
    <w:p w:rsidR="000C6FE9" w:rsidRPr="000C6FE9" w:rsidRDefault="000C6FE9" w:rsidP="00CB6C9A">
      <w:pPr>
        <w:rPr>
          <w:b/>
          <w:color w:val="FF0000"/>
          <w:sz w:val="23"/>
          <w:szCs w:val="23"/>
        </w:rPr>
      </w:pPr>
      <w:r w:rsidRPr="000C6FE9">
        <w:rPr>
          <w:b/>
          <w:color w:val="FF0000"/>
          <w:sz w:val="23"/>
          <w:szCs w:val="23"/>
        </w:rPr>
        <w:t>Megoldás</w:t>
      </w:r>
    </w:p>
    <w:bookmarkEnd w:id="0"/>
    <w:p w:rsidR="000C6FE9" w:rsidRDefault="000C6FE9" w:rsidP="000C6F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A Rákóczi-szabadságharc előzményei. </w:t>
      </w:r>
      <w:r>
        <w:rPr>
          <w:sz w:val="23"/>
          <w:szCs w:val="23"/>
        </w:rPr>
        <w:t>(Elemenként 0,5 pont</w:t>
      </w:r>
      <w:proofErr w:type="gramStart"/>
      <w:r>
        <w:rPr>
          <w:sz w:val="23"/>
          <w:szCs w:val="23"/>
        </w:rPr>
        <w:t>,g</w:t>
      </w:r>
      <w:proofErr w:type="gramEnd"/>
      <w:r>
        <w:rPr>
          <w:sz w:val="23"/>
          <w:szCs w:val="23"/>
        </w:rPr>
        <w:t>) 1 pont,összesen 4 pont.)</w:t>
      </w:r>
    </w:p>
    <w:p w:rsidR="000C6FE9" w:rsidRDefault="000C6FE9" w:rsidP="000C6FE9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)</w:t>
      </w:r>
      <w:proofErr w:type="spellStart"/>
      <w:r>
        <w:rPr>
          <w:sz w:val="23"/>
          <w:szCs w:val="23"/>
        </w:rPr>
        <w:t>-d</w:t>
      </w:r>
      <w:proofErr w:type="spellEnd"/>
      <w:r>
        <w:rPr>
          <w:sz w:val="23"/>
          <w:szCs w:val="23"/>
        </w:rPr>
        <w:t xml:space="preserve">) </w:t>
      </w:r>
      <w:r>
        <w:rPr>
          <w:i/>
          <w:iCs/>
          <w:sz w:val="23"/>
          <w:szCs w:val="23"/>
        </w:rPr>
        <w:t xml:space="preserve">(Négy válaszelem írása szükséges): </w:t>
      </w:r>
    </w:p>
    <w:p w:rsidR="000C6FE9" w:rsidRDefault="000C6FE9" w:rsidP="000C6F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nemzet megsértett szabadsága </w:t>
      </w:r>
      <w:r>
        <w:rPr>
          <w:i/>
          <w:iCs/>
          <w:sz w:val="23"/>
          <w:szCs w:val="23"/>
        </w:rPr>
        <w:t xml:space="preserve">vagy </w:t>
      </w:r>
      <w:r>
        <w:rPr>
          <w:sz w:val="23"/>
          <w:szCs w:val="23"/>
        </w:rPr>
        <w:t xml:space="preserve">az ősi törvények szégyenletes eltörlése </w:t>
      </w:r>
      <w:r>
        <w:rPr>
          <w:i/>
          <w:iCs/>
          <w:sz w:val="23"/>
          <w:szCs w:val="23"/>
        </w:rPr>
        <w:t xml:space="preserve">vagy </w:t>
      </w:r>
      <w:r>
        <w:rPr>
          <w:sz w:val="23"/>
          <w:szCs w:val="23"/>
        </w:rPr>
        <w:t xml:space="preserve">a szabad királyválasztás megszüntetése </w:t>
      </w:r>
      <w:r>
        <w:rPr>
          <w:i/>
          <w:iCs/>
          <w:sz w:val="23"/>
          <w:szCs w:val="23"/>
        </w:rPr>
        <w:t xml:space="preserve">vagy </w:t>
      </w:r>
      <w:r>
        <w:rPr>
          <w:sz w:val="23"/>
          <w:szCs w:val="23"/>
        </w:rPr>
        <w:t xml:space="preserve">az örökletes királyság kialakítása </w:t>
      </w:r>
      <w:r>
        <w:rPr>
          <w:i/>
          <w:iCs/>
          <w:sz w:val="23"/>
          <w:szCs w:val="23"/>
        </w:rPr>
        <w:t xml:space="preserve">vagy </w:t>
      </w:r>
      <w:r>
        <w:rPr>
          <w:sz w:val="23"/>
          <w:szCs w:val="23"/>
        </w:rPr>
        <w:t xml:space="preserve">eltörölték Jeruzsálemi Endre király nagyfontosságú törvényét </w:t>
      </w:r>
      <w:r>
        <w:rPr>
          <w:i/>
          <w:iCs/>
          <w:sz w:val="23"/>
          <w:szCs w:val="23"/>
        </w:rPr>
        <w:t xml:space="preserve">vagy </w:t>
      </w:r>
      <w:r>
        <w:rPr>
          <w:sz w:val="23"/>
          <w:szCs w:val="23"/>
        </w:rPr>
        <w:t xml:space="preserve">eltörölték az Aranybullát </w:t>
      </w:r>
      <w:r>
        <w:rPr>
          <w:i/>
          <w:iCs/>
          <w:sz w:val="23"/>
          <w:szCs w:val="23"/>
        </w:rPr>
        <w:t xml:space="preserve">vagy </w:t>
      </w:r>
      <w:r>
        <w:rPr>
          <w:sz w:val="23"/>
          <w:szCs w:val="23"/>
        </w:rPr>
        <w:t xml:space="preserve">eltörölték az ellenállási záradékot </w:t>
      </w:r>
      <w:r>
        <w:rPr>
          <w:i/>
          <w:iCs/>
          <w:sz w:val="23"/>
          <w:szCs w:val="23"/>
        </w:rPr>
        <w:t xml:space="preserve">vagy </w:t>
      </w:r>
      <w:r>
        <w:rPr>
          <w:sz w:val="23"/>
          <w:szCs w:val="23"/>
        </w:rPr>
        <w:t xml:space="preserve">eltörölték, hogy törvénysértés esetében szembeszegülhessenek a nemesek a királyokkal. </w:t>
      </w:r>
    </w:p>
    <w:p w:rsidR="000C6FE9" w:rsidRDefault="000C6FE9" w:rsidP="000C6FE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Az a) és d) lehetséges válaszok sorrendje felcserélhető. </w:t>
      </w:r>
    </w:p>
    <w:p w:rsidR="000C6FE9" w:rsidRDefault="000C6FE9" w:rsidP="000C6FE9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e</w:t>
      </w:r>
      <w:proofErr w:type="gramEnd"/>
      <w:r>
        <w:rPr>
          <w:sz w:val="23"/>
          <w:szCs w:val="23"/>
        </w:rPr>
        <w:t xml:space="preserve">) 1205 </w:t>
      </w:r>
    </w:p>
    <w:p w:rsidR="000C6FE9" w:rsidRDefault="000C6FE9" w:rsidP="000C6FE9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f</w:t>
      </w:r>
      <w:proofErr w:type="gramEnd"/>
      <w:r>
        <w:rPr>
          <w:sz w:val="23"/>
          <w:szCs w:val="23"/>
        </w:rPr>
        <w:t xml:space="preserve">) 1235 </w:t>
      </w:r>
    </w:p>
    <w:p w:rsidR="000C6FE9" w:rsidRDefault="000C6FE9" w:rsidP="000C6FE9">
      <w:proofErr w:type="gramStart"/>
      <w:r>
        <w:rPr>
          <w:sz w:val="23"/>
          <w:szCs w:val="23"/>
        </w:rPr>
        <w:t>g</w:t>
      </w:r>
      <w:proofErr w:type="gramEnd"/>
      <w:r>
        <w:rPr>
          <w:sz w:val="23"/>
          <w:szCs w:val="23"/>
        </w:rPr>
        <w:t xml:space="preserve">) Habsburg </w:t>
      </w:r>
      <w:r>
        <w:rPr>
          <w:i/>
          <w:iCs/>
          <w:sz w:val="23"/>
          <w:szCs w:val="23"/>
        </w:rPr>
        <w:t xml:space="preserve">(A </w:t>
      </w:r>
      <w:proofErr w:type="spellStart"/>
      <w:r>
        <w:rPr>
          <w:i/>
          <w:iCs/>
          <w:sz w:val="23"/>
          <w:szCs w:val="23"/>
        </w:rPr>
        <w:t>Habsburg-Lotharingiai</w:t>
      </w:r>
      <w:proofErr w:type="spellEnd"/>
      <w:r>
        <w:rPr>
          <w:i/>
          <w:iCs/>
          <w:sz w:val="23"/>
          <w:szCs w:val="23"/>
        </w:rPr>
        <w:t xml:space="preserve"> nem elfogadható.) (1 pont)</w:t>
      </w:r>
    </w:p>
    <w:sectPr w:rsidR="000C6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9A"/>
    <w:rsid w:val="00026B76"/>
    <w:rsid w:val="00027F04"/>
    <w:rsid w:val="000C6FE9"/>
    <w:rsid w:val="00211ED5"/>
    <w:rsid w:val="0025702A"/>
    <w:rsid w:val="005073E9"/>
    <w:rsid w:val="00CB6C9A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053E7-B976-4ABB-B0FD-68E0A70C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  <w:style w:type="paragraph" w:customStyle="1" w:styleId="Default">
    <w:name w:val="Default"/>
    <w:rsid w:val="00CB6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2017-11-04T09:57:00Z</dcterms:created>
  <dcterms:modified xsi:type="dcterms:W3CDTF">2017-11-04T10:04:00Z</dcterms:modified>
</cp:coreProperties>
</file>