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36" w:rsidRPr="00910E36" w:rsidRDefault="00910E36" w:rsidP="00910E36">
      <w:pPr>
        <w:spacing w:after="0" w:line="240" w:lineRule="auto"/>
        <w:rPr>
          <w:b/>
          <w:bCs/>
        </w:rPr>
      </w:pPr>
      <w:r w:rsidRPr="00910E36">
        <w:rPr>
          <w:b/>
          <w:bCs/>
        </w:rPr>
        <w:t>5. A feladat a magyarországi reformációval kapcsolatos.</w:t>
      </w:r>
    </w:p>
    <w:p w:rsidR="00910E36" w:rsidRPr="00910E36" w:rsidRDefault="00910E36" w:rsidP="00910E36">
      <w:pPr>
        <w:spacing w:after="0" w:line="240" w:lineRule="auto"/>
        <w:rPr>
          <w:b/>
          <w:bCs/>
        </w:rPr>
      </w:pPr>
      <w:r w:rsidRPr="00910E36">
        <w:rPr>
          <w:b/>
          <w:bCs/>
        </w:rPr>
        <w:t>Oldja meg a feladatokat a források és ismeretei segítségével!</w:t>
      </w:r>
    </w:p>
    <w:p w:rsidR="00910E36" w:rsidRDefault="00910E36" w:rsidP="00910E36">
      <w:pPr>
        <w:spacing w:after="0" w:line="240" w:lineRule="auto"/>
        <w:rPr>
          <w:b/>
          <w:bCs/>
        </w:rPr>
      </w:pPr>
    </w:p>
    <w:p w:rsidR="00910E36" w:rsidRPr="00910E36" w:rsidRDefault="00910E36" w:rsidP="00910E36">
      <w:pPr>
        <w:spacing w:after="0" w:line="240" w:lineRule="auto"/>
      </w:pPr>
      <w:r w:rsidRPr="00910E36">
        <w:rPr>
          <w:b/>
          <w:bCs/>
        </w:rPr>
        <w:t xml:space="preserve">A) </w:t>
      </w:r>
      <w:r w:rsidRPr="00910E36">
        <w:t xml:space="preserve">„Nagy </w:t>
      </w:r>
      <w:proofErr w:type="spellStart"/>
      <w:r w:rsidRPr="00910E36">
        <w:t>gondviseletlenség</w:t>
      </w:r>
      <w:proofErr w:type="spellEnd"/>
      <w:r w:rsidRPr="00910E36">
        <w:t xml:space="preserve"> volt azért és </w:t>
      </w:r>
      <w:proofErr w:type="spellStart"/>
      <w:r w:rsidRPr="00910E36">
        <w:t>Istenhöz</w:t>
      </w:r>
      <w:proofErr w:type="spellEnd"/>
      <w:r w:rsidRPr="00910E36">
        <w:t xml:space="preserve"> és az ő szent </w:t>
      </w:r>
      <w:proofErr w:type="spellStart"/>
      <w:r w:rsidRPr="00910E36">
        <w:t>igéjéhöz</w:t>
      </w:r>
      <w:proofErr w:type="spellEnd"/>
      <w:r w:rsidRPr="00910E36">
        <w:t xml:space="preserve"> nagy</w:t>
      </w:r>
    </w:p>
    <w:p w:rsidR="00910E36" w:rsidRPr="00910E36" w:rsidRDefault="00910E36" w:rsidP="00910E36">
      <w:pPr>
        <w:spacing w:after="0" w:line="240" w:lineRule="auto"/>
      </w:pPr>
      <w:r w:rsidRPr="00910E36">
        <w:t xml:space="preserve">idegenség, hogy holott minden nemzetségnek nyelvén vagyon az Istennek könyve, </w:t>
      </w:r>
      <w:proofErr w:type="gramStart"/>
      <w:r w:rsidRPr="00910E36">
        <w:t>a</w:t>
      </w:r>
      <w:proofErr w:type="gramEnd"/>
    </w:p>
    <w:p w:rsidR="00910E36" w:rsidRPr="00910E36" w:rsidRDefault="00910E36" w:rsidP="00910E36">
      <w:pPr>
        <w:spacing w:after="0" w:line="240" w:lineRule="auto"/>
      </w:pPr>
      <w:proofErr w:type="gramStart"/>
      <w:r w:rsidRPr="00910E36">
        <w:t>magyar</w:t>
      </w:r>
      <w:proofErr w:type="gramEnd"/>
      <w:r w:rsidRPr="00910E36">
        <w:t xml:space="preserve"> nemzetség arról ennyi ideig gondot nem viselt. […] Noha pedig volt</w:t>
      </w:r>
    </w:p>
    <w:p w:rsidR="00910E36" w:rsidRPr="00910E36" w:rsidRDefault="00910E36" w:rsidP="00910E36">
      <w:pPr>
        <w:spacing w:after="0" w:line="240" w:lineRule="auto"/>
      </w:pPr>
      <w:proofErr w:type="gramStart"/>
      <w:r w:rsidRPr="00910E36">
        <w:t>darabonként</w:t>
      </w:r>
      <w:proofErr w:type="gramEnd"/>
      <w:r w:rsidRPr="00910E36">
        <w:t xml:space="preserve"> az Bibliának valami része megfordítva [lefordítva], de mindenestől fogva</w:t>
      </w:r>
    </w:p>
    <w:p w:rsidR="00910E36" w:rsidRPr="00910E36" w:rsidRDefault="00910E36" w:rsidP="00910E36">
      <w:pPr>
        <w:spacing w:after="0" w:line="240" w:lineRule="auto"/>
      </w:pPr>
      <w:proofErr w:type="gramStart"/>
      <w:r w:rsidRPr="00910E36">
        <w:t>egészen</w:t>
      </w:r>
      <w:proofErr w:type="gramEnd"/>
      <w:r w:rsidRPr="00910E36">
        <w:t xml:space="preserve"> </w:t>
      </w:r>
      <w:proofErr w:type="spellStart"/>
      <w:r w:rsidRPr="00910E36">
        <w:t>ezideig</w:t>
      </w:r>
      <w:proofErr w:type="spellEnd"/>
      <w:r w:rsidRPr="00910E36">
        <w:t xml:space="preserve"> az mi országunkban az mi nyelvünkön nem volt.”</w:t>
      </w:r>
    </w:p>
    <w:p w:rsidR="00910E36" w:rsidRPr="00910E36" w:rsidRDefault="00910E36" w:rsidP="00910E36">
      <w:pPr>
        <w:spacing w:after="0" w:line="240" w:lineRule="auto"/>
        <w:rPr>
          <w:i/>
          <w:iCs/>
        </w:rPr>
      </w:pPr>
      <w:r w:rsidRPr="00910E36">
        <w:rPr>
          <w:i/>
          <w:iCs/>
        </w:rPr>
        <w:t>(Egy XVI. századi Biblia előszava)</w:t>
      </w:r>
    </w:p>
    <w:p w:rsidR="00910E36" w:rsidRDefault="00910E36" w:rsidP="00910E36">
      <w:pPr>
        <w:spacing w:after="0" w:line="240" w:lineRule="auto"/>
        <w:rPr>
          <w:b/>
          <w:bCs/>
        </w:rPr>
      </w:pPr>
    </w:p>
    <w:p w:rsidR="00910E36" w:rsidRPr="00910E36" w:rsidRDefault="00910E36" w:rsidP="00910E36">
      <w:pPr>
        <w:spacing w:after="0" w:line="240" w:lineRule="auto"/>
      </w:pPr>
      <w:r w:rsidRPr="00910E36">
        <w:rPr>
          <w:b/>
          <w:bCs/>
        </w:rPr>
        <w:t xml:space="preserve">B) </w:t>
      </w:r>
      <w:r w:rsidRPr="00910E36">
        <w:t xml:space="preserve">„Teremteni kell itthon egy erdélyi </w:t>
      </w:r>
      <w:proofErr w:type="spellStart"/>
      <w:r w:rsidRPr="00910E36">
        <w:t>Heidelbergát</w:t>
      </w:r>
      <w:proofErr w:type="spellEnd"/>
      <w:r w:rsidRPr="00910E36">
        <w:t xml:space="preserve"> [Heidelberg, német egyetemi</w:t>
      </w:r>
    </w:p>
    <w:p w:rsidR="00910E36" w:rsidRPr="00910E36" w:rsidRDefault="00910E36" w:rsidP="00910E36">
      <w:pPr>
        <w:spacing w:after="0" w:line="240" w:lineRule="auto"/>
      </w:pPr>
      <w:proofErr w:type="gramStart"/>
      <w:r w:rsidRPr="00910E36">
        <w:t>város</w:t>
      </w:r>
      <w:proofErr w:type="gramEnd"/>
      <w:r w:rsidRPr="00910E36">
        <w:t>], megékesíteni tudós professzorokkal, és gyűjteni köréjük nagy számmal</w:t>
      </w:r>
    </w:p>
    <w:p w:rsidR="00910E36" w:rsidRPr="00910E36" w:rsidRDefault="00910E36" w:rsidP="00910E36">
      <w:pPr>
        <w:spacing w:after="0" w:line="240" w:lineRule="auto"/>
      </w:pPr>
      <w:proofErr w:type="gramStart"/>
      <w:r w:rsidRPr="00910E36">
        <w:t>tehetséges</w:t>
      </w:r>
      <w:proofErr w:type="gramEnd"/>
      <w:r w:rsidRPr="00910E36">
        <w:t xml:space="preserve"> és tanulni vágyó, igyekvő ifjakat – </w:t>
      </w:r>
      <w:proofErr w:type="spellStart"/>
      <w:r w:rsidRPr="00910E36">
        <w:t>legjavukat</w:t>
      </w:r>
      <w:proofErr w:type="spellEnd"/>
      <w:r w:rsidRPr="00910E36">
        <w:t xml:space="preserve"> kiválasztani a társadalom és</w:t>
      </w:r>
    </w:p>
    <w:p w:rsidR="00910E36" w:rsidRPr="00910E36" w:rsidRDefault="00910E36" w:rsidP="00910E36">
      <w:pPr>
        <w:spacing w:after="0" w:line="240" w:lineRule="auto"/>
        <w:rPr>
          <w:i/>
          <w:iCs/>
        </w:rPr>
      </w:pPr>
      <w:proofErr w:type="gramStart"/>
      <w:r w:rsidRPr="00910E36">
        <w:t>a</w:t>
      </w:r>
      <w:proofErr w:type="gramEnd"/>
      <w:r w:rsidRPr="00910E36">
        <w:t xml:space="preserve"> közélet javára.</w:t>
      </w:r>
      <w:r w:rsidRPr="00910E36">
        <w:rPr>
          <w:i/>
          <w:iCs/>
        </w:rPr>
        <w:t>” (A kolozsvári országgyűlés határozata, 1622)</w:t>
      </w:r>
    </w:p>
    <w:p w:rsidR="00910E36" w:rsidRDefault="00910E36" w:rsidP="00910E36">
      <w:pPr>
        <w:spacing w:after="0" w:line="240" w:lineRule="auto"/>
        <w:rPr>
          <w:b/>
          <w:bCs/>
        </w:rPr>
      </w:pPr>
    </w:p>
    <w:p w:rsidR="00910E36" w:rsidRPr="00910E36" w:rsidRDefault="00910E36" w:rsidP="00910E36">
      <w:pPr>
        <w:spacing w:after="0" w:line="240" w:lineRule="auto"/>
      </w:pPr>
      <w:r w:rsidRPr="00910E36">
        <w:rPr>
          <w:b/>
          <w:bCs/>
        </w:rPr>
        <w:t xml:space="preserve">C) </w:t>
      </w:r>
      <w:r w:rsidRPr="00910E36">
        <w:t>„Mindenféle nyelvben és minden formában</w:t>
      </w:r>
    </w:p>
    <w:p w:rsidR="00910E36" w:rsidRPr="00910E36" w:rsidRDefault="00910E36" w:rsidP="00910E36">
      <w:pPr>
        <w:spacing w:after="0" w:line="240" w:lineRule="auto"/>
      </w:pPr>
      <w:r w:rsidRPr="00910E36">
        <w:t xml:space="preserve">Betűt metszhet </w:t>
      </w:r>
      <w:proofErr w:type="spellStart"/>
      <w:r w:rsidRPr="00910E36">
        <w:t>vala</w:t>
      </w:r>
      <w:proofErr w:type="spellEnd"/>
      <w:r w:rsidRPr="00910E36">
        <w:t xml:space="preserve"> nagyobban s apróbban</w:t>
      </w:r>
    </w:p>
    <w:p w:rsidR="00910E36" w:rsidRPr="00910E36" w:rsidRDefault="00910E36" w:rsidP="00910E36">
      <w:pPr>
        <w:spacing w:after="0" w:line="240" w:lineRule="auto"/>
      </w:pPr>
      <w:r w:rsidRPr="00910E36">
        <w:t xml:space="preserve">Úgy járt </w:t>
      </w:r>
      <w:proofErr w:type="spellStart"/>
      <w:r w:rsidRPr="00910E36">
        <w:t>vala</w:t>
      </w:r>
      <w:proofErr w:type="spellEnd"/>
      <w:r w:rsidRPr="00910E36">
        <w:t xml:space="preserve"> tudós keze az acélban</w:t>
      </w:r>
    </w:p>
    <w:p w:rsidR="00910E36" w:rsidRPr="00910E36" w:rsidRDefault="00910E36" w:rsidP="00910E36">
      <w:pPr>
        <w:spacing w:after="0" w:line="240" w:lineRule="auto"/>
      </w:pPr>
      <w:r w:rsidRPr="00910E36">
        <w:t>Mint másnak a könnyen engedő viaszban.”</w:t>
      </w:r>
    </w:p>
    <w:p w:rsidR="00910E36" w:rsidRPr="00910E36" w:rsidRDefault="00910E36" w:rsidP="00910E36">
      <w:pPr>
        <w:spacing w:after="0" w:line="240" w:lineRule="auto"/>
        <w:rPr>
          <w:i/>
          <w:iCs/>
        </w:rPr>
      </w:pPr>
      <w:r w:rsidRPr="00910E36">
        <w:rPr>
          <w:i/>
          <w:iCs/>
        </w:rPr>
        <w:t>(Pápai Páriz Ferenc méltatásából, XVII. század)</w:t>
      </w:r>
    </w:p>
    <w:p w:rsidR="00910E36" w:rsidRDefault="00910E36" w:rsidP="00910E36">
      <w:pPr>
        <w:spacing w:after="0" w:line="240" w:lineRule="auto"/>
        <w:rPr>
          <w:b/>
          <w:bCs/>
        </w:rPr>
      </w:pPr>
    </w:p>
    <w:p w:rsidR="00910E36" w:rsidRPr="00910E36" w:rsidRDefault="00910E36" w:rsidP="00910E36">
      <w:pPr>
        <w:spacing w:after="0" w:line="240" w:lineRule="auto"/>
      </w:pPr>
      <w:r w:rsidRPr="00910E36">
        <w:rPr>
          <w:b/>
          <w:bCs/>
        </w:rPr>
        <w:t xml:space="preserve">D) </w:t>
      </w:r>
      <w:r w:rsidRPr="00910E36">
        <w:t xml:space="preserve">„Kérdés: Nem lehet-e megtűrni a templomokban a képeket, mint </w:t>
      </w:r>
      <w:proofErr w:type="gramStart"/>
      <w:r w:rsidRPr="00910E36">
        <w:t>a »tudatlan</w:t>
      </w:r>
      <w:proofErr w:type="gramEnd"/>
      <w:r w:rsidRPr="00910E36">
        <w:t xml:space="preserve"> nép</w:t>
      </w:r>
    </w:p>
    <w:p w:rsidR="00910E36" w:rsidRDefault="00910E36" w:rsidP="00910E36">
      <w:pPr>
        <w:spacing w:after="0" w:line="240" w:lineRule="auto"/>
      </w:pPr>
      <w:proofErr w:type="gramStart"/>
      <w:r w:rsidRPr="00910E36">
        <w:t>könyveit</w:t>
      </w:r>
      <w:proofErr w:type="gramEnd"/>
      <w:r w:rsidRPr="00910E36">
        <w:t>«?</w:t>
      </w:r>
    </w:p>
    <w:p w:rsidR="00E2460D" w:rsidRPr="00E2460D" w:rsidRDefault="00E2460D" w:rsidP="00E2460D">
      <w:pPr>
        <w:spacing w:after="0" w:line="240" w:lineRule="auto"/>
      </w:pPr>
      <w:r w:rsidRPr="00E2460D">
        <w:t>Válasz: Nem, mert ne legyünk bölcsebbek Istennél, aki az ő népét nem béna</w:t>
      </w:r>
    </w:p>
    <w:p w:rsidR="00E2460D" w:rsidRPr="00E2460D" w:rsidRDefault="00E2460D" w:rsidP="00E2460D">
      <w:pPr>
        <w:spacing w:after="0" w:line="240" w:lineRule="auto"/>
        <w:rPr>
          <w:i/>
          <w:iCs/>
        </w:rPr>
      </w:pPr>
      <w:proofErr w:type="gramStart"/>
      <w:r w:rsidRPr="00E2460D">
        <w:t>bálványképek</w:t>
      </w:r>
      <w:proofErr w:type="gramEnd"/>
      <w:r w:rsidRPr="00E2460D">
        <w:t xml:space="preserve"> által, hanem igéjének élő hirdetése által akarja tanítani.”</w:t>
      </w:r>
      <w:r w:rsidRPr="00E2460D">
        <w:rPr>
          <w:i/>
          <w:iCs/>
        </w:rPr>
        <w:t>(Részlet egy</w:t>
      </w:r>
    </w:p>
    <w:p w:rsidR="00E2460D" w:rsidRPr="00910E36" w:rsidRDefault="00E2460D" w:rsidP="00E2460D">
      <w:pPr>
        <w:spacing w:after="0" w:line="240" w:lineRule="auto"/>
      </w:pPr>
      <w:proofErr w:type="gramStart"/>
      <w:r w:rsidRPr="00E2460D">
        <w:rPr>
          <w:i/>
          <w:iCs/>
        </w:rPr>
        <w:t>katekizmusból</w:t>
      </w:r>
      <w:proofErr w:type="gramEnd"/>
      <w:r w:rsidRPr="00E2460D">
        <w:rPr>
          <w:i/>
          <w:iCs/>
        </w:rPr>
        <w:t>,1563. – A katekizmus kérdés-felelet formában összeállított oktatókönyv.)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</w:rPr>
        <w:t xml:space="preserve"> </w:t>
      </w:r>
      <w:proofErr w:type="gramStart"/>
      <w:r w:rsidRPr="00E2460D">
        <w:rPr>
          <w:rFonts w:cs="Times New Roman"/>
          <w:b/>
          <w:bCs/>
          <w:sz w:val="24"/>
          <w:szCs w:val="24"/>
        </w:rPr>
        <w:t>a</w:t>
      </w:r>
      <w:proofErr w:type="gramEnd"/>
      <w:r w:rsidRPr="00E2460D">
        <w:rPr>
          <w:rFonts w:cs="Times New Roman"/>
          <w:b/>
          <w:bCs/>
          <w:sz w:val="24"/>
          <w:szCs w:val="24"/>
        </w:rPr>
        <w:t xml:space="preserve">) Nevezze meg az A) betűjelű forrás szerzőjét! </w:t>
      </w:r>
      <w:r w:rsidRPr="00E2460D">
        <w:rPr>
          <w:rFonts w:cs="Times New Roman"/>
          <w:i/>
          <w:iCs/>
          <w:sz w:val="24"/>
          <w:szCs w:val="24"/>
        </w:rPr>
        <w:t xml:space="preserve">Keresztnevet is írjon! </w:t>
      </w:r>
      <w:r w:rsidRPr="00E2460D">
        <w:rPr>
          <w:rFonts w:cs="Times New Roman"/>
          <w:sz w:val="24"/>
          <w:szCs w:val="24"/>
        </w:rPr>
        <w:t>(1 pont)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sz w:val="24"/>
          <w:szCs w:val="24"/>
        </w:rPr>
        <w:t>…………………………………….……….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2460D">
        <w:rPr>
          <w:rFonts w:cs="Times New Roman"/>
          <w:b/>
          <w:bCs/>
          <w:sz w:val="24"/>
          <w:szCs w:val="24"/>
        </w:rPr>
        <w:t>b) Nevezze meg, melyik városban jött létre a B) betűjelű forrásban említett iskola!</w:t>
      </w:r>
      <w:r w:rsidRPr="00E2460D">
        <w:rPr>
          <w:rFonts w:cs="Times New Roman"/>
          <w:sz w:val="24"/>
          <w:szCs w:val="24"/>
        </w:rPr>
        <w:t>(1 pont)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sz w:val="24"/>
          <w:szCs w:val="24"/>
        </w:rPr>
        <w:t>…………………………………….……….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2460D">
        <w:rPr>
          <w:rFonts w:cs="Times New Roman"/>
          <w:b/>
          <w:bCs/>
          <w:sz w:val="24"/>
          <w:szCs w:val="24"/>
        </w:rPr>
        <w:t xml:space="preserve">c) Nevezzen meg az </w:t>
      </w:r>
      <w:proofErr w:type="gramStart"/>
      <w:r w:rsidRPr="00E2460D">
        <w:rPr>
          <w:rFonts w:cs="Times New Roman"/>
          <w:b/>
          <w:bCs/>
          <w:sz w:val="24"/>
          <w:szCs w:val="24"/>
        </w:rPr>
        <w:t>A</w:t>
      </w:r>
      <w:proofErr w:type="gramEnd"/>
      <w:r w:rsidRPr="00E2460D">
        <w:rPr>
          <w:rFonts w:cs="Times New Roman"/>
          <w:b/>
          <w:bCs/>
          <w:sz w:val="24"/>
          <w:szCs w:val="24"/>
        </w:rPr>
        <w:t xml:space="preserve">) és C) betűjelű forrás alapján két tényezőt, amelyek a reformáció terjedését segítették! </w:t>
      </w:r>
      <w:r w:rsidRPr="00E2460D">
        <w:rPr>
          <w:rFonts w:cs="Times New Roman"/>
          <w:sz w:val="24"/>
          <w:szCs w:val="24"/>
        </w:rPr>
        <w:t>(Elemenként 0,5 pont.)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sz w:val="24"/>
          <w:szCs w:val="24"/>
        </w:rPr>
        <w:t>……………………………………… ………………………………………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2460D">
        <w:rPr>
          <w:rFonts w:cs="Times New Roman"/>
          <w:b/>
          <w:bCs/>
          <w:sz w:val="24"/>
          <w:szCs w:val="24"/>
        </w:rPr>
        <w:t>d) Karikázza be a D) betűjelű forrásra vonatkozó helyes magyarázat sorszámát!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sz w:val="24"/>
          <w:szCs w:val="24"/>
        </w:rPr>
        <w:t>(0,5 pont)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sz w:val="24"/>
          <w:szCs w:val="24"/>
        </w:rPr>
        <w:t>1. Csak neves művészeket lehetett felkérni a templomok képeinek elkészítésére.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sz w:val="24"/>
          <w:szCs w:val="24"/>
        </w:rPr>
        <w:t>2. A barokk stílus hatására elvetették a keresztény tanítás képi megjelenítését a templomokban.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sz w:val="24"/>
          <w:szCs w:val="24"/>
        </w:rPr>
        <w:t>3. Úgy gondolták, hogy a képek elvonják a hívők figyelmét a vallási tanításokról, ezért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E2460D">
        <w:rPr>
          <w:rFonts w:cs="Times New Roman"/>
          <w:sz w:val="24"/>
          <w:szCs w:val="24"/>
        </w:rPr>
        <w:t>feleslegesek</w:t>
      </w:r>
      <w:proofErr w:type="gramEnd"/>
      <w:r w:rsidRPr="00E2460D">
        <w:rPr>
          <w:rFonts w:cs="Times New Roman"/>
          <w:sz w:val="24"/>
          <w:szCs w:val="24"/>
        </w:rPr>
        <w:t>.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b/>
          <w:bCs/>
          <w:sz w:val="24"/>
          <w:szCs w:val="24"/>
        </w:rPr>
        <w:t xml:space="preserve">e) </w:t>
      </w:r>
      <w:r w:rsidRPr="00E2460D">
        <w:rPr>
          <w:rFonts w:cs="Times New Roman"/>
          <w:sz w:val="24"/>
          <w:szCs w:val="24"/>
        </w:rPr>
        <w:t xml:space="preserve">Minden forrásrészlet ahhoz a felekezethez kötődik, amelyiknek a legtöbb követője volt </w:t>
      </w:r>
      <w:proofErr w:type="gramStart"/>
      <w:r w:rsidRPr="00E2460D">
        <w:rPr>
          <w:rFonts w:cs="Times New Roman"/>
          <w:sz w:val="24"/>
          <w:szCs w:val="24"/>
        </w:rPr>
        <w:t>a</w:t>
      </w:r>
      <w:proofErr w:type="gramEnd"/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E2460D">
        <w:rPr>
          <w:rFonts w:cs="Times New Roman"/>
          <w:sz w:val="24"/>
          <w:szCs w:val="24"/>
        </w:rPr>
        <w:t>magyar</w:t>
      </w:r>
      <w:proofErr w:type="gramEnd"/>
      <w:r w:rsidRPr="00E2460D">
        <w:rPr>
          <w:rFonts w:cs="Times New Roman"/>
          <w:sz w:val="24"/>
          <w:szCs w:val="24"/>
        </w:rPr>
        <w:t xml:space="preserve"> nemesség körében a XVI. század végén. </w:t>
      </w:r>
      <w:r w:rsidRPr="00E2460D">
        <w:rPr>
          <w:rFonts w:cs="Times New Roman"/>
          <w:b/>
          <w:bCs/>
          <w:sz w:val="24"/>
          <w:szCs w:val="24"/>
        </w:rPr>
        <w:t xml:space="preserve">Nevezze meg ezt a felekezetet! </w:t>
      </w:r>
      <w:r w:rsidRPr="00E2460D">
        <w:rPr>
          <w:rFonts w:cs="Times New Roman"/>
          <w:sz w:val="24"/>
          <w:szCs w:val="24"/>
        </w:rPr>
        <w:t>(0,5 pont)</w:t>
      </w:r>
    </w:p>
    <w:p w:rsidR="005073E9" w:rsidRDefault="00E2460D" w:rsidP="00E2460D">
      <w:pPr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sz w:val="24"/>
          <w:szCs w:val="24"/>
        </w:rPr>
        <w:t>……………………………………</w:t>
      </w:r>
    </w:p>
    <w:p w:rsidR="00E2460D" w:rsidRDefault="00E2460D" w:rsidP="00E2460D">
      <w:pPr>
        <w:spacing w:after="0" w:line="240" w:lineRule="auto"/>
        <w:rPr>
          <w:rFonts w:cs="Times New Roman"/>
          <w:sz w:val="24"/>
          <w:szCs w:val="24"/>
        </w:rPr>
      </w:pPr>
    </w:p>
    <w:p w:rsidR="00E2460D" w:rsidRPr="00E2460D" w:rsidRDefault="00E2460D" w:rsidP="00E2460D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 w:rsidRPr="00E2460D">
        <w:rPr>
          <w:rFonts w:cs="Times New Roman"/>
          <w:b/>
          <w:color w:val="FF0000"/>
          <w:sz w:val="24"/>
          <w:szCs w:val="24"/>
        </w:rPr>
        <w:t>Megoldás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2460D">
        <w:rPr>
          <w:rFonts w:cs="Times New Roman"/>
          <w:b/>
          <w:bCs/>
          <w:sz w:val="24"/>
          <w:szCs w:val="24"/>
        </w:rPr>
        <w:t>5. Magyarországi reformáció (Összesen 4 pont.)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E2460D">
        <w:rPr>
          <w:rFonts w:cs="Times New Roman"/>
          <w:b/>
          <w:bCs/>
          <w:sz w:val="24"/>
          <w:szCs w:val="24"/>
        </w:rPr>
        <w:t>a</w:t>
      </w:r>
      <w:proofErr w:type="gramEnd"/>
      <w:r w:rsidRPr="00E2460D">
        <w:rPr>
          <w:rFonts w:cs="Times New Roman"/>
          <w:b/>
          <w:bCs/>
          <w:sz w:val="24"/>
          <w:szCs w:val="24"/>
        </w:rPr>
        <w:t xml:space="preserve">) </w:t>
      </w:r>
      <w:r w:rsidRPr="00E2460D">
        <w:rPr>
          <w:rFonts w:cs="Times New Roman"/>
          <w:sz w:val="24"/>
          <w:szCs w:val="24"/>
        </w:rPr>
        <w:t>Károli / Károlyi Gáspár (1 pont)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b/>
          <w:bCs/>
          <w:sz w:val="24"/>
          <w:szCs w:val="24"/>
        </w:rPr>
        <w:t xml:space="preserve">b) </w:t>
      </w:r>
      <w:r w:rsidRPr="00E2460D">
        <w:rPr>
          <w:rFonts w:cs="Times New Roman"/>
          <w:sz w:val="24"/>
          <w:szCs w:val="24"/>
        </w:rPr>
        <w:t>Gyulafehérvár (1 pont)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b/>
          <w:bCs/>
          <w:sz w:val="24"/>
          <w:szCs w:val="24"/>
        </w:rPr>
        <w:t xml:space="preserve">c) </w:t>
      </w:r>
      <w:r w:rsidRPr="00E2460D">
        <w:rPr>
          <w:rFonts w:cs="Times New Roman"/>
          <w:sz w:val="24"/>
          <w:szCs w:val="24"/>
        </w:rPr>
        <w:t>magyar nyelv / anyanyelv / nemzeti nyelv használata / bibliafordítás;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E2460D">
        <w:rPr>
          <w:rFonts w:cs="Times New Roman"/>
          <w:sz w:val="24"/>
          <w:szCs w:val="24"/>
        </w:rPr>
        <w:lastRenderedPageBreak/>
        <w:t>könyvnyomtatás</w:t>
      </w:r>
      <w:proofErr w:type="gramEnd"/>
      <w:r w:rsidRPr="00E2460D">
        <w:rPr>
          <w:rFonts w:cs="Times New Roman"/>
          <w:sz w:val="24"/>
          <w:szCs w:val="24"/>
        </w:rPr>
        <w:t xml:space="preserve"> </w:t>
      </w:r>
      <w:r w:rsidRPr="00E2460D">
        <w:rPr>
          <w:rFonts w:cs="Times New Roman"/>
          <w:i/>
          <w:iCs/>
          <w:sz w:val="24"/>
          <w:szCs w:val="24"/>
        </w:rPr>
        <w:t>(A pontosvesszővel elválasztott válaszok közül bármelyik kettő elfogadható.</w:t>
      </w:r>
    </w:p>
    <w:p w:rsidR="00E2460D" w:rsidRPr="00E2460D" w:rsidRDefault="00E2460D" w:rsidP="00E2460D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E2460D">
        <w:rPr>
          <w:rFonts w:cs="Times New Roman"/>
          <w:i/>
          <w:iCs/>
          <w:sz w:val="24"/>
          <w:szCs w:val="24"/>
        </w:rPr>
        <w:t>A helyes válaszok más megfogalmazásban és fordított sorrendben is elfogadhatók.)</w:t>
      </w:r>
    </w:p>
    <w:p w:rsidR="00E2460D" w:rsidRDefault="00E2460D" w:rsidP="00E2460D">
      <w:pPr>
        <w:spacing w:after="0" w:line="240" w:lineRule="auto"/>
        <w:rPr>
          <w:rFonts w:cs="Times New Roman"/>
          <w:sz w:val="24"/>
          <w:szCs w:val="24"/>
        </w:rPr>
      </w:pPr>
      <w:r w:rsidRPr="00E2460D">
        <w:rPr>
          <w:rFonts w:cs="Times New Roman"/>
          <w:sz w:val="24"/>
          <w:szCs w:val="24"/>
        </w:rPr>
        <w:t>(Elemenként 0,5 pont.)</w:t>
      </w:r>
    </w:p>
    <w:p w:rsidR="00DE6D2E" w:rsidRDefault="00DE6D2E" w:rsidP="00DE6D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3. (0,5 pont)</w:t>
      </w:r>
    </w:p>
    <w:p w:rsidR="00DE6D2E" w:rsidRDefault="00DE6D2E" w:rsidP="00DE6D2E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 xml:space="preserve">református / kálvinista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(Elfogadható még: helvét vallás.)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D26247" w:rsidRPr="00E2460D" w:rsidRDefault="00D26247" w:rsidP="00DE6D2E">
      <w:pPr>
        <w:spacing w:after="0" w:line="240" w:lineRule="auto"/>
        <w:rPr>
          <w:rFonts w:cs="Times New Roman"/>
        </w:rPr>
      </w:pPr>
      <w:bookmarkStart w:id="0" w:name="_GoBack"/>
      <w:bookmarkEnd w:id="0"/>
    </w:p>
    <w:sectPr w:rsidR="00D26247" w:rsidRPr="00E2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36"/>
    <w:rsid w:val="00026B76"/>
    <w:rsid w:val="00027F04"/>
    <w:rsid w:val="00211ED5"/>
    <w:rsid w:val="0025702A"/>
    <w:rsid w:val="005073E9"/>
    <w:rsid w:val="00910E36"/>
    <w:rsid w:val="00D26247"/>
    <w:rsid w:val="00DE6D2E"/>
    <w:rsid w:val="00E2460D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796D9-CF9B-4B38-9E13-C34051EB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4</cp:revision>
  <dcterms:created xsi:type="dcterms:W3CDTF">2018-07-20T10:19:00Z</dcterms:created>
  <dcterms:modified xsi:type="dcterms:W3CDTF">2018-07-20T10:28:00Z</dcterms:modified>
</cp:coreProperties>
</file>