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AD" w:rsidRPr="00E235AD" w:rsidRDefault="00E235AD" w:rsidP="00E235A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235AD">
        <w:rPr>
          <w:rFonts w:cs="Times New Roman"/>
          <w:b/>
          <w:bCs/>
          <w:szCs w:val="24"/>
        </w:rPr>
        <w:t xml:space="preserve">17. A feladat a XVII. századi magyar történelemre vonatkozik. </w:t>
      </w:r>
      <w:r w:rsidRPr="00E235AD">
        <w:rPr>
          <w:rFonts w:cs="Times New Roman"/>
          <w:szCs w:val="24"/>
        </w:rPr>
        <w:t>(rövid)</w:t>
      </w:r>
    </w:p>
    <w:p w:rsidR="00E235AD" w:rsidRPr="00E235AD" w:rsidRDefault="00E235AD" w:rsidP="00E235A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E235AD">
        <w:rPr>
          <w:rFonts w:cs="Times New Roman"/>
          <w:b/>
          <w:bCs/>
          <w:szCs w:val="24"/>
        </w:rPr>
        <w:t>Mutassa be a források és ismeretei alapján Bethlen Gábor külpolitikájának</w:t>
      </w:r>
    </w:p>
    <w:p w:rsidR="00E235AD" w:rsidRPr="00E235AD" w:rsidRDefault="00E235AD" w:rsidP="00E235AD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E235AD">
        <w:rPr>
          <w:rFonts w:cs="Times New Roman"/>
          <w:b/>
          <w:bCs/>
          <w:szCs w:val="24"/>
        </w:rPr>
        <w:t>jellemzőit</w:t>
      </w:r>
      <w:proofErr w:type="gramEnd"/>
      <w:r w:rsidRPr="00E235AD">
        <w:rPr>
          <w:rFonts w:cs="Times New Roman"/>
          <w:b/>
          <w:bCs/>
          <w:szCs w:val="24"/>
        </w:rPr>
        <w:t xml:space="preserve">, különös tekintettel az országegyesítés problémájára! </w:t>
      </w:r>
      <w:r w:rsidRPr="00E235AD">
        <w:rPr>
          <w:rFonts w:cs="Times New Roman"/>
          <w:i/>
          <w:iCs/>
          <w:szCs w:val="24"/>
        </w:rPr>
        <w:t xml:space="preserve">Használja </w:t>
      </w:r>
      <w:proofErr w:type="gramStart"/>
      <w:r w:rsidRPr="00E235AD">
        <w:rPr>
          <w:rFonts w:cs="Times New Roman"/>
          <w:i/>
          <w:iCs/>
          <w:szCs w:val="24"/>
        </w:rPr>
        <w:t>a</w:t>
      </w:r>
      <w:proofErr w:type="gramEnd"/>
    </w:p>
    <w:p w:rsidR="005073E9" w:rsidRDefault="00E235AD" w:rsidP="00E235AD">
      <w:pPr>
        <w:rPr>
          <w:rFonts w:cs="Times New Roman"/>
          <w:i/>
          <w:iCs/>
          <w:szCs w:val="24"/>
        </w:rPr>
      </w:pPr>
      <w:r w:rsidRPr="00E235AD">
        <w:rPr>
          <w:rFonts w:cs="Times New Roman"/>
          <w:i/>
          <w:iCs/>
          <w:szCs w:val="24"/>
        </w:rPr>
        <w:t>Történelmi atlaszt!</w:t>
      </w:r>
    </w:p>
    <w:p w:rsidR="005B051D" w:rsidRDefault="005B051D" w:rsidP="00E235AD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53100" cy="2514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„Ha én magamat megkoronáztattam volna, soha énnálam bolondabb fejedelem nem</w:t>
      </w: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lőtt</w:t>
      </w:r>
      <w:proofErr w:type="gramEnd"/>
      <w:r>
        <w:rPr>
          <w:rFonts w:ascii="BookAntiqua" w:hAnsi="BookAntiqua" w:cs="BookAntiqua"/>
          <w:szCs w:val="24"/>
        </w:rPr>
        <w:t xml:space="preserve"> volna, mert a török mindjárt az országnak végházait én tőlem megadatni kívánta</w:t>
      </w: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Cs w:val="24"/>
        </w:rPr>
      </w:pPr>
      <w:proofErr w:type="gramStart"/>
      <w:r>
        <w:rPr>
          <w:rFonts w:ascii="BookAntiqua" w:hAnsi="BookAntiqua" w:cs="BookAntiqua"/>
          <w:szCs w:val="24"/>
        </w:rPr>
        <w:t>volna</w:t>
      </w:r>
      <w:proofErr w:type="gramEnd"/>
      <w:r>
        <w:rPr>
          <w:rFonts w:ascii="BookAntiqua" w:hAnsi="BookAntiqua" w:cs="BookAntiqua"/>
          <w:szCs w:val="24"/>
        </w:rPr>
        <w:t xml:space="preserve">.” </w:t>
      </w:r>
      <w:r>
        <w:rPr>
          <w:rFonts w:ascii="BookAntiqua-Italic" w:hAnsi="BookAntiqua-Italic" w:cs="BookAntiqua-Italic"/>
          <w:i/>
          <w:iCs/>
          <w:szCs w:val="24"/>
        </w:rPr>
        <w:t>(Bethlen a korona visszautasításáról, 1620)</w:t>
      </w: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 xml:space="preserve">„De az nagy lelkesedés nagy hirtelen </w:t>
      </w:r>
      <w:proofErr w:type="spellStart"/>
      <w:r>
        <w:rPr>
          <w:rFonts w:ascii="BookAntiqua" w:hAnsi="BookAntiqua" w:cs="BookAntiqua"/>
          <w:szCs w:val="24"/>
        </w:rPr>
        <w:t>megváltozék</w:t>
      </w:r>
      <w:proofErr w:type="spellEnd"/>
      <w:r>
        <w:rPr>
          <w:rFonts w:ascii="BookAntiqua" w:hAnsi="BookAntiqua" w:cs="BookAntiqua"/>
          <w:szCs w:val="24"/>
        </w:rPr>
        <w:t xml:space="preserve">, az hadakozást </w:t>
      </w:r>
      <w:proofErr w:type="spellStart"/>
      <w:r>
        <w:rPr>
          <w:rFonts w:ascii="BookAntiqua" w:hAnsi="BookAntiqua" w:cs="BookAntiqua"/>
          <w:szCs w:val="24"/>
        </w:rPr>
        <w:t>megúnák</w:t>
      </w:r>
      <w:proofErr w:type="spellEnd"/>
      <w:r>
        <w:rPr>
          <w:rFonts w:ascii="BookAntiqua" w:hAnsi="BookAntiqua" w:cs="BookAntiqua"/>
          <w:szCs w:val="24"/>
        </w:rPr>
        <w:t>, az úri és</w:t>
      </w: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nemes</w:t>
      </w:r>
      <w:proofErr w:type="gramEnd"/>
      <w:r>
        <w:rPr>
          <w:rFonts w:ascii="BookAntiqua" w:hAnsi="BookAntiqua" w:cs="BookAntiqua"/>
          <w:szCs w:val="24"/>
        </w:rPr>
        <w:t xml:space="preserve"> rend mindjárt látván, hogy nem egy-két hét alatt mehet végben </w:t>
      </w:r>
      <w:proofErr w:type="spellStart"/>
      <w:r>
        <w:rPr>
          <w:rFonts w:ascii="BookAntiqua" w:hAnsi="BookAntiqua" w:cs="BookAntiqua"/>
          <w:szCs w:val="24"/>
        </w:rPr>
        <w:t>hazájoknak</w:t>
      </w:r>
      <w:proofErr w:type="spellEnd"/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egy</w:t>
      </w:r>
      <w:proofErr w:type="gramEnd"/>
      <w:r>
        <w:rPr>
          <w:rFonts w:ascii="BookAntiqua" w:hAnsi="BookAntiqua" w:cs="BookAntiqua"/>
          <w:szCs w:val="24"/>
        </w:rPr>
        <w:t xml:space="preserve"> római császár keze alól való szabadítása, hanem vérek ontását is kelletik</w:t>
      </w: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spellStart"/>
      <w:r>
        <w:rPr>
          <w:rFonts w:ascii="BookAntiqua" w:hAnsi="BookAntiqua" w:cs="BookAntiqua"/>
          <w:szCs w:val="24"/>
        </w:rPr>
        <w:t>hazájokért</w:t>
      </w:r>
      <w:proofErr w:type="spellEnd"/>
      <w:r>
        <w:rPr>
          <w:rFonts w:ascii="BookAntiqua" w:hAnsi="BookAntiqua" w:cs="BookAntiqua"/>
          <w:szCs w:val="24"/>
        </w:rPr>
        <w:t xml:space="preserve"> netalán szenvedni, </w:t>
      </w:r>
      <w:r>
        <w:rPr>
          <w:rFonts w:ascii="TimesNewRoman,Bold" w:hAnsi="TimesNewRoman,Bold" w:cs="TimesNewRoman,Bold"/>
          <w:b/>
          <w:bCs/>
          <w:szCs w:val="24"/>
        </w:rPr>
        <w:t xml:space="preserve">– </w:t>
      </w:r>
      <w:proofErr w:type="spellStart"/>
      <w:r>
        <w:rPr>
          <w:rFonts w:ascii="BookAntiqua" w:hAnsi="BookAntiqua" w:cs="BookAntiqua"/>
          <w:szCs w:val="24"/>
        </w:rPr>
        <w:t>megsokallák</w:t>
      </w:r>
      <w:proofErr w:type="spellEnd"/>
      <w:r>
        <w:rPr>
          <w:rFonts w:ascii="BookAntiqua" w:hAnsi="BookAntiqua" w:cs="BookAntiqua"/>
          <w:szCs w:val="24"/>
        </w:rPr>
        <w:t>, bokrosan kezdenek tanácsot tartani.”</w:t>
      </w: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Cs w:val="24"/>
        </w:rPr>
      </w:pPr>
      <w:r>
        <w:rPr>
          <w:rFonts w:ascii="BookAntiqua-Italic" w:hAnsi="BookAntiqua-Italic" w:cs="BookAntiqua-Italic"/>
          <w:i/>
          <w:iCs/>
          <w:szCs w:val="24"/>
        </w:rPr>
        <w:t>(Bethlen Alvinczi Péternek az 1626-os hadjáratról)</w:t>
      </w: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„A királyi felség a mágnásokat és nemeseket, a szabad városokat, továbbá a magyar</w:t>
      </w: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véghelyeken</w:t>
      </w:r>
      <w:proofErr w:type="gramEnd"/>
      <w:r>
        <w:rPr>
          <w:rFonts w:ascii="BookAntiqua" w:hAnsi="BookAntiqua" w:cs="BookAntiqua"/>
          <w:szCs w:val="24"/>
        </w:rPr>
        <w:t xml:space="preserve"> levő magyar katonákat vallásukban megháborítani nem fogja.</w:t>
      </w: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A nádort a legközelebb tartandó első országgyűlésen régi szokás szerint meg kell</w:t>
      </w: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Cs w:val="24"/>
        </w:rPr>
      </w:pPr>
      <w:proofErr w:type="gramStart"/>
      <w:r>
        <w:rPr>
          <w:rFonts w:ascii="BookAntiqua" w:hAnsi="BookAntiqua" w:cs="BookAntiqua"/>
          <w:szCs w:val="24"/>
        </w:rPr>
        <w:t>választani</w:t>
      </w:r>
      <w:proofErr w:type="gramEnd"/>
      <w:r>
        <w:rPr>
          <w:rFonts w:ascii="BookAntiqua" w:hAnsi="BookAntiqua" w:cs="BookAntiqua"/>
          <w:szCs w:val="24"/>
        </w:rPr>
        <w:t xml:space="preserve">.” </w:t>
      </w:r>
      <w:r>
        <w:rPr>
          <w:rFonts w:ascii="BookAntiqua-Italic" w:hAnsi="BookAntiqua-Italic" w:cs="BookAntiqua-Italic"/>
          <w:i/>
          <w:iCs/>
          <w:szCs w:val="24"/>
        </w:rPr>
        <w:t xml:space="preserve">(Az 1621-ben </w:t>
      </w:r>
      <w:proofErr w:type="spellStart"/>
      <w:r>
        <w:rPr>
          <w:rFonts w:ascii="BookAntiqua-Italic" w:hAnsi="BookAntiqua-Italic" w:cs="BookAntiqua-Italic"/>
          <w:i/>
          <w:iCs/>
          <w:szCs w:val="24"/>
        </w:rPr>
        <w:t>Nikolsburgban</w:t>
      </w:r>
      <w:proofErr w:type="spellEnd"/>
      <w:r>
        <w:rPr>
          <w:rFonts w:ascii="BookAntiqua-Italic" w:hAnsi="BookAntiqua-Italic" w:cs="BookAntiqua-Italic"/>
          <w:i/>
          <w:iCs/>
          <w:szCs w:val="24"/>
        </w:rPr>
        <w:t xml:space="preserve"> is megerősített 1606-os bécsi béke)</w:t>
      </w: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</w:p>
    <w:p w:rsidR="005B051D" w:rsidRDefault="005B051D" w:rsidP="005B051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„Az én tanácsom az én hazámhoz ez: a törökkel való egyezséget szenvedhető</w:t>
      </w:r>
      <w:bookmarkStart w:id="0" w:name="_GoBack"/>
      <w:bookmarkEnd w:id="0"/>
    </w:p>
    <w:p w:rsidR="005B051D" w:rsidRDefault="005B051D" w:rsidP="005B051D">
      <w:pPr>
        <w:rPr>
          <w:rFonts w:ascii="BookAntiqua-Italic" w:hAnsi="BookAntiqua-Italic" w:cs="BookAntiqua-Italic"/>
          <w:i/>
          <w:iCs/>
          <w:szCs w:val="24"/>
        </w:rPr>
      </w:pPr>
      <w:proofErr w:type="gramStart"/>
      <w:r>
        <w:rPr>
          <w:rFonts w:ascii="BookAntiqua" w:hAnsi="BookAntiqua" w:cs="BookAntiqua"/>
          <w:szCs w:val="24"/>
        </w:rPr>
        <w:t>károkkal</w:t>
      </w:r>
      <w:proofErr w:type="gramEnd"/>
      <w:r>
        <w:rPr>
          <w:rFonts w:ascii="BookAntiqua" w:hAnsi="BookAntiqua" w:cs="BookAntiqua"/>
          <w:szCs w:val="24"/>
        </w:rPr>
        <w:t xml:space="preserve"> is megtartsák, tőle el ne szakadjanak.” </w:t>
      </w:r>
      <w:r>
        <w:rPr>
          <w:rFonts w:ascii="BookAntiqua-Italic" w:hAnsi="BookAntiqua-Italic" w:cs="BookAntiqua-Italic"/>
          <w:i/>
          <w:iCs/>
          <w:szCs w:val="24"/>
        </w:rPr>
        <w:t>(Bethlen Gábor végrendelete, 1629)</w:t>
      </w:r>
    </w:p>
    <w:p w:rsidR="005B051D" w:rsidRDefault="005B051D" w:rsidP="005B051D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lastRenderedPageBreak/>
        <w:tab/>
      </w:r>
      <w:r>
        <w:rPr>
          <w:rFonts w:cs="Times New Roman"/>
          <w:b/>
          <w:szCs w:val="24"/>
        </w:rPr>
        <w:tab/>
      </w:r>
    </w:p>
    <w:p w:rsidR="005B051D" w:rsidRDefault="005B051D" w:rsidP="005B051D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5B051D" w:rsidRDefault="005B051D" w:rsidP="005B051D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5B051D" w:rsidRDefault="005B051D" w:rsidP="005B051D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5B051D" w:rsidRDefault="005B051D" w:rsidP="005B051D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5B051D" w:rsidRDefault="005B051D" w:rsidP="005B051D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5B051D" w:rsidRDefault="005B051D" w:rsidP="005B051D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5B051D" w:rsidRDefault="005B051D" w:rsidP="005B051D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5B051D" w:rsidRDefault="005B051D" w:rsidP="005B051D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5B051D" w:rsidRDefault="005B051D" w:rsidP="005B051D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5B051D" w:rsidRDefault="005B051D" w:rsidP="005B051D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5B051D" w:rsidRDefault="005B051D" w:rsidP="005B051D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5B051D" w:rsidRDefault="005B051D" w:rsidP="005B051D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53100" cy="36480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1D" w:rsidRDefault="005B051D" w:rsidP="005B051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lastRenderedPageBreak/>
        <w:drawing>
          <wp:inline distT="0" distB="0" distL="0" distR="0">
            <wp:extent cx="5753100" cy="46291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1D" w:rsidRDefault="005B051D" w:rsidP="005B051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62625" cy="105727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1D" w:rsidRPr="00E235AD" w:rsidRDefault="005B051D" w:rsidP="005B051D">
      <w:pPr>
        <w:rPr>
          <w:rFonts w:cs="Times New Roman"/>
          <w:szCs w:val="24"/>
        </w:rPr>
      </w:pPr>
    </w:p>
    <w:sectPr w:rsidR="005B051D" w:rsidRPr="00E2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AD"/>
    <w:rsid w:val="00026B76"/>
    <w:rsid w:val="005073E9"/>
    <w:rsid w:val="005B051D"/>
    <w:rsid w:val="00E235AD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47212-CBD5-429E-8A38-9FE7B14F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B7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169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2015-12-29T13:43:00Z</dcterms:created>
  <dcterms:modified xsi:type="dcterms:W3CDTF">2015-12-29T13:47:00Z</dcterms:modified>
</cp:coreProperties>
</file>