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94" w:rsidRPr="00C624CE" w:rsidRDefault="00830194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4CE">
        <w:rPr>
          <w:rFonts w:ascii="Times New Roman" w:hAnsi="Times New Roman" w:cs="Times New Roman"/>
          <w:b/>
          <w:bCs/>
          <w:sz w:val="24"/>
          <w:szCs w:val="24"/>
        </w:rPr>
        <w:t xml:space="preserve">20. A feladat a Rákóczi-szabadságharc történetéhez kapcsolódik. </w:t>
      </w:r>
      <w:r w:rsidRPr="00C624CE">
        <w:rPr>
          <w:rFonts w:ascii="Times New Roman" w:hAnsi="Times New Roman" w:cs="Times New Roman"/>
          <w:sz w:val="24"/>
          <w:szCs w:val="24"/>
        </w:rPr>
        <w:t>(hosszú)</w:t>
      </w:r>
    </w:p>
    <w:p w:rsidR="00830194" w:rsidRPr="00C624CE" w:rsidRDefault="00830194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4CE">
        <w:rPr>
          <w:rFonts w:ascii="Times New Roman" w:hAnsi="Times New Roman" w:cs="Times New Roman"/>
          <w:b/>
          <w:bCs/>
          <w:sz w:val="24"/>
          <w:szCs w:val="24"/>
        </w:rPr>
        <w:t>Mutassa be a források és ismeretei segítségével a Rákóczi-szabadságharc és a spanyol</w:t>
      </w:r>
    </w:p>
    <w:p w:rsidR="00830194" w:rsidRPr="00C624CE" w:rsidRDefault="00830194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b/>
          <w:bCs/>
          <w:sz w:val="24"/>
          <w:szCs w:val="24"/>
        </w:rPr>
        <w:t>örökösödési</w:t>
      </w:r>
      <w:proofErr w:type="gramEnd"/>
      <w:r w:rsidRPr="00C624CE">
        <w:rPr>
          <w:rFonts w:ascii="Times New Roman" w:hAnsi="Times New Roman" w:cs="Times New Roman"/>
          <w:b/>
          <w:bCs/>
          <w:sz w:val="24"/>
          <w:szCs w:val="24"/>
        </w:rPr>
        <w:t xml:space="preserve"> háború összefüggéseit! Elemezésében csak a diplomácia- és hadtörténeti</w:t>
      </w:r>
    </w:p>
    <w:p w:rsidR="00830194" w:rsidRDefault="00830194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b/>
          <w:bCs/>
          <w:sz w:val="24"/>
          <w:szCs w:val="24"/>
        </w:rPr>
        <w:t>vonatkozásokra</w:t>
      </w:r>
      <w:proofErr w:type="gramEnd"/>
      <w:r w:rsidRPr="00C624CE">
        <w:rPr>
          <w:rFonts w:ascii="Times New Roman" w:hAnsi="Times New Roman" w:cs="Times New Roman"/>
          <w:b/>
          <w:bCs/>
          <w:sz w:val="24"/>
          <w:szCs w:val="24"/>
        </w:rPr>
        <w:t xml:space="preserve"> összpontosítson!</w:t>
      </w:r>
    </w:p>
    <w:p w:rsidR="00C624CE" w:rsidRPr="00C624CE" w:rsidRDefault="00C624CE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0194" w:rsidRPr="00C624CE" w:rsidRDefault="00830194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4CE">
        <w:rPr>
          <w:rFonts w:ascii="Times New Roman" w:hAnsi="Times New Roman" w:cs="Times New Roman"/>
          <w:sz w:val="24"/>
          <w:szCs w:val="24"/>
        </w:rPr>
        <w:t xml:space="preserve">„Minthogy a </w:t>
      </w:r>
      <w:proofErr w:type="spellStart"/>
      <w:r w:rsidRPr="00C624CE">
        <w:rPr>
          <w:rFonts w:ascii="Times New Roman" w:hAnsi="Times New Roman" w:cs="Times New Roman"/>
          <w:sz w:val="24"/>
          <w:szCs w:val="24"/>
        </w:rPr>
        <w:t>legdicsőbb</w:t>
      </w:r>
      <w:proofErr w:type="spellEnd"/>
      <w:r w:rsidRPr="00C624CE">
        <w:rPr>
          <w:rFonts w:ascii="Times New Roman" w:hAnsi="Times New Roman" w:cs="Times New Roman"/>
          <w:sz w:val="24"/>
          <w:szCs w:val="24"/>
        </w:rPr>
        <w:t xml:space="preserve"> emlékezetű II. Károly, Spanyolország királya nemrégiben</w:t>
      </w:r>
    </w:p>
    <w:p w:rsidR="00830194" w:rsidRPr="00C624CE" w:rsidRDefault="00830194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gyermekek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 xml:space="preserve"> hátrahagyása nélkül halt meg, s ő császári felsége [I. Lipót] kijelentette,</w:t>
      </w:r>
    </w:p>
    <w:p w:rsidR="00830194" w:rsidRPr="00C624CE" w:rsidRDefault="00830194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 xml:space="preserve"> az elhunyt király utáni trónöröklés, az ő országai és tartományai törvényesen</w:t>
      </w:r>
    </w:p>
    <w:p w:rsidR="00830194" w:rsidRPr="00C624CE" w:rsidRDefault="00830194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saját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 xml:space="preserve"> dicső uralkodóházát illetik meg, a legkeresztényibb király [XIV. Lajos] pedig</w:t>
      </w:r>
    </w:p>
    <w:p w:rsidR="00830194" w:rsidRPr="00C624CE" w:rsidRDefault="00830194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ugyanazon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 xml:space="preserve"> trónöröklést unokája: az </w:t>
      </w:r>
      <w:proofErr w:type="spellStart"/>
      <w:r w:rsidRPr="00C624CE">
        <w:rPr>
          <w:rFonts w:ascii="Times New Roman" w:hAnsi="Times New Roman" w:cs="Times New Roman"/>
          <w:sz w:val="24"/>
          <w:szCs w:val="24"/>
        </w:rPr>
        <w:t>angers-i</w:t>
      </w:r>
      <w:proofErr w:type="spellEnd"/>
      <w:r w:rsidRPr="00C624CE">
        <w:rPr>
          <w:rFonts w:ascii="Times New Roman" w:hAnsi="Times New Roman" w:cs="Times New Roman"/>
          <w:sz w:val="24"/>
          <w:szCs w:val="24"/>
        </w:rPr>
        <w:t xml:space="preserve"> herceg [V. Fülöp] számára igyekezvén</w:t>
      </w:r>
    </w:p>
    <w:p w:rsidR="00830194" w:rsidRPr="00C624CE" w:rsidRDefault="00830194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megszerezni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>, azzal az érvvel hozakodott elő, hogy a hercegnek ehhez való joga az</w:t>
      </w:r>
    </w:p>
    <w:p w:rsidR="00830194" w:rsidRPr="00C624CE" w:rsidRDefault="00830194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elhalálozott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 xml:space="preserve"> királynak valamiféle végrendeletéből származik, és az imént említett</w:t>
      </w:r>
    </w:p>
    <w:p w:rsidR="00830194" w:rsidRPr="00C624CE" w:rsidRDefault="00830194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herceg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 xml:space="preserve"> számára meg is kaparintotta az egész örökség, vagyis a spanyol monarchia</w:t>
      </w:r>
    </w:p>
    <w:p w:rsidR="00830194" w:rsidRPr="00C624CE" w:rsidRDefault="00830194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birtoklását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 xml:space="preserve">.” </w:t>
      </w:r>
      <w:r w:rsidRPr="00C624CE">
        <w:rPr>
          <w:rFonts w:ascii="Times New Roman" w:hAnsi="Times New Roman" w:cs="Times New Roman"/>
          <w:i/>
          <w:iCs/>
          <w:sz w:val="24"/>
          <w:szCs w:val="24"/>
        </w:rPr>
        <w:t>(A dunai Habsburg Birodalom, Anglia és Hollandia szövetsége, 1701)</w:t>
      </w:r>
    </w:p>
    <w:p w:rsidR="00830194" w:rsidRPr="00C624CE" w:rsidRDefault="00830194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4CE">
        <w:rPr>
          <w:rFonts w:ascii="Times New Roman" w:hAnsi="Times New Roman" w:cs="Times New Roman"/>
          <w:sz w:val="24"/>
          <w:szCs w:val="24"/>
        </w:rPr>
        <w:t>„Hogy csak kisszámú császári csapat tartózkodik az országban a helyőrségek</w:t>
      </w:r>
    </w:p>
    <w:p w:rsidR="00830194" w:rsidRPr="00C624CE" w:rsidRDefault="00830194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kivételével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>, hogy a Montecuccoli-ezred már meg is kapta a parancsot az indulásra és</w:t>
      </w:r>
    </w:p>
    <w:p w:rsidR="00830194" w:rsidRPr="00C624CE" w:rsidRDefault="00830194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útban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 xml:space="preserve"> van Itália felé, s ezért ha akármilyen kis segítséget nyújtanának nekik, könnyű</w:t>
      </w:r>
    </w:p>
    <w:p w:rsidR="00830194" w:rsidRPr="00C624CE" w:rsidRDefault="00830194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4CE">
        <w:rPr>
          <w:rFonts w:ascii="Times New Roman" w:hAnsi="Times New Roman" w:cs="Times New Roman"/>
          <w:sz w:val="24"/>
          <w:szCs w:val="24"/>
        </w:rPr>
        <w:t xml:space="preserve">lenne fegyverfogásra bírni a lakosságot, hogy a nemesség kétségkívül csatlakozna </w:t>
      </w:r>
      <w:proofErr w:type="gramStart"/>
      <w:r w:rsidRPr="00C624CE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830194" w:rsidRPr="00C624CE" w:rsidRDefault="00830194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vármegyék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 xml:space="preserve"> állította csapatokhoz, amelyek ez idő szerint szétszóródtak az egész</w:t>
      </w:r>
    </w:p>
    <w:p w:rsidR="00830194" w:rsidRPr="00C624CE" w:rsidRDefault="00830194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országban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>, mert erőszakkal besorozták őket. […] helyesnek tartottam, hogy</w:t>
      </w:r>
    </w:p>
    <w:p w:rsidR="00830194" w:rsidRPr="00C624CE" w:rsidRDefault="00830194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4CE">
        <w:rPr>
          <w:rFonts w:ascii="Times New Roman" w:hAnsi="Times New Roman" w:cs="Times New Roman"/>
          <w:sz w:val="24"/>
          <w:szCs w:val="24"/>
        </w:rPr>
        <w:t xml:space="preserve">Bercsényi gróf utazzék Varsóba, s onnan, ha szükséges </w:t>
      </w:r>
      <w:proofErr w:type="spellStart"/>
      <w:r w:rsidRPr="00C624CE">
        <w:rPr>
          <w:rFonts w:ascii="Times New Roman" w:hAnsi="Times New Roman" w:cs="Times New Roman"/>
          <w:sz w:val="24"/>
          <w:szCs w:val="24"/>
        </w:rPr>
        <w:t>Danzigba</w:t>
      </w:r>
      <w:proofErr w:type="spellEnd"/>
      <w:r w:rsidRPr="00C624CE">
        <w:rPr>
          <w:rFonts w:ascii="Times New Roman" w:hAnsi="Times New Roman" w:cs="Times New Roman"/>
          <w:sz w:val="24"/>
          <w:szCs w:val="24"/>
        </w:rPr>
        <w:t>, ahol értekezzék</w:t>
      </w:r>
    </w:p>
    <w:p w:rsidR="00830194" w:rsidRPr="00C624CE" w:rsidRDefault="00830194" w:rsidP="008301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24CE">
        <w:rPr>
          <w:rFonts w:ascii="Times New Roman" w:hAnsi="Times New Roman" w:cs="Times New Roman"/>
          <w:sz w:val="24"/>
          <w:szCs w:val="24"/>
        </w:rPr>
        <w:t>Bonac</w:t>
      </w:r>
      <w:proofErr w:type="spellEnd"/>
      <w:r w:rsidRPr="00C624CE">
        <w:rPr>
          <w:rFonts w:ascii="Times New Roman" w:hAnsi="Times New Roman" w:cs="Times New Roman"/>
          <w:sz w:val="24"/>
          <w:szCs w:val="24"/>
        </w:rPr>
        <w:t xml:space="preserve"> márkival [a francia király követe a svéd királynál], tudósítsa őt mindarról,</w:t>
      </w:r>
    </w:p>
    <w:p w:rsidR="00DC5BAA" w:rsidRPr="00C624CE" w:rsidRDefault="00830194" w:rsidP="00830194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amit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 xml:space="preserve"> már tettünk […].” </w:t>
      </w:r>
      <w:r w:rsidRPr="00C624CE">
        <w:rPr>
          <w:rFonts w:ascii="Times New Roman" w:hAnsi="Times New Roman" w:cs="Times New Roman"/>
          <w:i/>
          <w:iCs/>
          <w:sz w:val="24"/>
          <w:szCs w:val="24"/>
        </w:rPr>
        <w:t>(II. Rákóczi Ferenc emlékirataiból, 1717)</w:t>
      </w:r>
    </w:p>
    <w:p w:rsidR="00C624CE" w:rsidRPr="00C624CE" w:rsidRDefault="00C624CE" w:rsidP="00C624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4CE">
        <w:rPr>
          <w:rFonts w:ascii="Times New Roman" w:hAnsi="Times New Roman" w:cs="Times New Roman"/>
          <w:sz w:val="24"/>
          <w:szCs w:val="24"/>
        </w:rPr>
        <w:t>„Az ütközetet ugyan a Duna-parti város után nevezték el, azt a valóságban kicsit</w:t>
      </w:r>
    </w:p>
    <w:p w:rsidR="00C624CE" w:rsidRPr="00C624CE" w:rsidRDefault="00C624CE" w:rsidP="00C624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északabbra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4CE">
        <w:rPr>
          <w:rFonts w:ascii="Times New Roman" w:hAnsi="Times New Roman" w:cs="Times New Roman"/>
          <w:sz w:val="24"/>
          <w:szCs w:val="24"/>
        </w:rPr>
        <w:t>Lützingen</w:t>
      </w:r>
      <w:proofErr w:type="spellEnd"/>
      <w:r w:rsidRPr="00C624CE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C624CE">
        <w:rPr>
          <w:rFonts w:ascii="Times New Roman" w:hAnsi="Times New Roman" w:cs="Times New Roman"/>
          <w:sz w:val="24"/>
          <w:szCs w:val="24"/>
        </w:rPr>
        <w:t>Blindheim</w:t>
      </w:r>
      <w:proofErr w:type="spellEnd"/>
      <w:r w:rsidRPr="00C624CE">
        <w:rPr>
          <w:rFonts w:ascii="Times New Roman" w:hAnsi="Times New Roman" w:cs="Times New Roman"/>
          <w:sz w:val="24"/>
          <w:szCs w:val="24"/>
        </w:rPr>
        <w:t xml:space="preserve"> falvak között vívták meg. A francia-bajor erők</w:t>
      </w:r>
    </w:p>
    <w:p w:rsidR="00C624CE" w:rsidRPr="00C624CE" w:rsidRDefault="00C624CE" w:rsidP="00C624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enyhe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 xml:space="preserve"> túlerővel érkeztek meg a csata színhelyére – 56 000 emberrel és 90 ágyúval</w:t>
      </w:r>
    </w:p>
    <w:p w:rsidR="00C624CE" w:rsidRPr="00C624CE" w:rsidRDefault="00C624CE" w:rsidP="00C624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rendelkeztek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>, míg az angol–osztrák csapatok létszáma 50 000 volt és csupán 60 ágyú</w:t>
      </w:r>
    </w:p>
    <w:p w:rsidR="00C624CE" w:rsidRPr="00C624CE" w:rsidRDefault="00C624CE" w:rsidP="00C624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4CE">
        <w:rPr>
          <w:rFonts w:ascii="Times New Roman" w:hAnsi="Times New Roman" w:cs="Times New Roman"/>
          <w:sz w:val="24"/>
          <w:szCs w:val="24"/>
        </w:rPr>
        <w:t xml:space="preserve">– kedvezőtlen felállásuk miatt azonban később mégis ők kerültek hátrányba. </w:t>
      </w:r>
      <w:proofErr w:type="spellStart"/>
      <w:r w:rsidRPr="00C624CE">
        <w:rPr>
          <w:rFonts w:ascii="Times New Roman" w:hAnsi="Times New Roman" w:cs="Times New Roman"/>
          <w:sz w:val="24"/>
          <w:szCs w:val="24"/>
        </w:rPr>
        <w:t>Tallard</w:t>
      </w:r>
      <w:proofErr w:type="spellEnd"/>
    </w:p>
    <w:p w:rsidR="00C624CE" w:rsidRPr="00C624CE" w:rsidRDefault="00C624CE" w:rsidP="00C624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gróf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 xml:space="preserve"> és a választófejedelem ugyanis seregeiket háttal a Dunának sorakoztatták fel,</w:t>
      </w:r>
    </w:p>
    <w:p w:rsidR="00C624CE" w:rsidRPr="00C624CE" w:rsidRDefault="00C624CE" w:rsidP="00C624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amivel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 xml:space="preserve"> kockáztatták a későbbi visszavonulás esélyét; a csata elején úgy tűnt, ilyen</w:t>
      </w:r>
    </w:p>
    <w:p w:rsidR="00C624CE" w:rsidRPr="00C624CE" w:rsidRDefault="00C624CE" w:rsidP="00C624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vésztervre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 xml:space="preserve"> nem is lesz szükség, de a brit erők tűzfegyelme miatt előbb a </w:t>
      </w:r>
      <w:proofErr w:type="spellStart"/>
      <w:r w:rsidRPr="00C624CE">
        <w:rPr>
          <w:rFonts w:ascii="Times New Roman" w:hAnsi="Times New Roman" w:cs="Times New Roman"/>
          <w:sz w:val="24"/>
          <w:szCs w:val="24"/>
        </w:rPr>
        <w:t>Tallard-féle</w:t>
      </w:r>
      <w:proofErr w:type="spellEnd"/>
    </w:p>
    <w:p w:rsidR="00C624CE" w:rsidRPr="00C624CE" w:rsidRDefault="00C624CE" w:rsidP="00C624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baloldal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>, majd – Savoyai Jenő támadását követően – Miksa Emánuel jobbszárnya is</w:t>
      </w:r>
    </w:p>
    <w:p w:rsidR="00C624CE" w:rsidRPr="00C624CE" w:rsidRDefault="00C624CE" w:rsidP="00C624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hátrálni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 xml:space="preserve"> kezdett. Miután az angol–osztrák erők meg tudták vetni lábukat a két</w:t>
      </w:r>
    </w:p>
    <w:p w:rsidR="00C624CE" w:rsidRPr="00C624CE" w:rsidRDefault="00C624CE" w:rsidP="00C624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sereget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 xml:space="preserve"> elválasztó </w:t>
      </w:r>
      <w:proofErr w:type="spellStart"/>
      <w:r w:rsidRPr="00C624CE">
        <w:rPr>
          <w:rFonts w:ascii="Times New Roman" w:hAnsi="Times New Roman" w:cs="Times New Roman"/>
          <w:sz w:val="24"/>
          <w:szCs w:val="24"/>
        </w:rPr>
        <w:t>Nebel-patak</w:t>
      </w:r>
      <w:proofErr w:type="spellEnd"/>
      <w:r w:rsidRPr="00C624CE">
        <w:rPr>
          <w:rFonts w:ascii="Times New Roman" w:hAnsi="Times New Roman" w:cs="Times New Roman"/>
          <w:sz w:val="24"/>
          <w:szCs w:val="24"/>
        </w:rPr>
        <w:t xml:space="preserve"> túloldalán, a franciák sorai bomlásnak indultak, és</w:t>
      </w:r>
    </w:p>
    <w:p w:rsidR="00C624CE" w:rsidRPr="00C624CE" w:rsidRDefault="00C624CE" w:rsidP="00C624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4CE">
        <w:rPr>
          <w:rFonts w:ascii="Times New Roman" w:hAnsi="Times New Roman" w:cs="Times New Roman"/>
          <w:sz w:val="24"/>
          <w:szCs w:val="24"/>
        </w:rPr>
        <w:t>keleti</w:t>
      </w:r>
      <w:proofErr w:type="gramEnd"/>
      <w:r w:rsidRPr="00C624CE">
        <w:rPr>
          <w:rFonts w:ascii="Times New Roman" w:hAnsi="Times New Roman" w:cs="Times New Roman"/>
          <w:sz w:val="24"/>
          <w:szCs w:val="24"/>
        </w:rPr>
        <w:t xml:space="preserve"> irányban megkezdték a visszavonulást.”</w:t>
      </w:r>
    </w:p>
    <w:p w:rsidR="00C624CE" w:rsidRPr="00C624CE" w:rsidRDefault="00C624CE" w:rsidP="00C624C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624CE">
        <w:rPr>
          <w:rFonts w:ascii="Times New Roman" w:hAnsi="Times New Roman" w:cs="Times New Roman"/>
          <w:i/>
          <w:iCs/>
          <w:sz w:val="24"/>
          <w:szCs w:val="24"/>
        </w:rPr>
        <w:t xml:space="preserve">(Tarján M. Tamás történész az 1704-es </w:t>
      </w:r>
      <w:proofErr w:type="spellStart"/>
      <w:r w:rsidRPr="00C624CE">
        <w:rPr>
          <w:rFonts w:ascii="Times New Roman" w:hAnsi="Times New Roman" w:cs="Times New Roman"/>
          <w:i/>
          <w:iCs/>
          <w:sz w:val="24"/>
          <w:szCs w:val="24"/>
        </w:rPr>
        <w:t>höchstädti</w:t>
      </w:r>
      <w:proofErr w:type="spellEnd"/>
      <w:r w:rsidRPr="00C624CE">
        <w:rPr>
          <w:rFonts w:ascii="Times New Roman" w:hAnsi="Times New Roman" w:cs="Times New Roman"/>
          <w:i/>
          <w:iCs/>
          <w:sz w:val="24"/>
          <w:szCs w:val="24"/>
        </w:rPr>
        <w:t xml:space="preserve"> csatáról)</w:t>
      </w:r>
    </w:p>
    <w:p w:rsidR="00C624CE" w:rsidRPr="00C624CE" w:rsidRDefault="00C624CE" w:rsidP="00C624C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624CE" w:rsidRPr="00C624CE" w:rsidRDefault="00C624CE" w:rsidP="00C624CE">
      <w:pPr>
        <w:rPr>
          <w:rFonts w:ascii="Times New Roman" w:hAnsi="Times New Roman" w:cs="Times New Roman"/>
        </w:rPr>
      </w:pPr>
      <w:r w:rsidRPr="00C624CE"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34861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CE" w:rsidRPr="00C624CE" w:rsidRDefault="00C624CE" w:rsidP="00C624CE">
      <w:pPr>
        <w:rPr>
          <w:rFonts w:ascii="Times New Roman" w:hAnsi="Times New Roman" w:cs="Times New Roman"/>
        </w:rPr>
      </w:pPr>
    </w:p>
    <w:p w:rsidR="00C624CE" w:rsidRPr="00C624CE" w:rsidRDefault="00C624CE" w:rsidP="00C624C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C624CE">
        <w:rPr>
          <w:rFonts w:ascii="Times New Roman" w:hAnsi="Times New Roman" w:cs="Times New Roman"/>
          <w:b/>
        </w:rPr>
        <w:tab/>
      </w:r>
    </w:p>
    <w:p w:rsidR="00C624CE" w:rsidRPr="00C624CE" w:rsidRDefault="00C624CE" w:rsidP="00C624C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C624CE">
        <w:rPr>
          <w:rFonts w:ascii="Times New Roman" w:hAnsi="Times New Roman" w:cs="Times New Roman"/>
          <w:b/>
        </w:rPr>
        <w:tab/>
      </w:r>
    </w:p>
    <w:p w:rsidR="00C624CE" w:rsidRPr="00C624CE" w:rsidRDefault="00C624CE" w:rsidP="00C624C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C624CE">
        <w:rPr>
          <w:rFonts w:ascii="Times New Roman" w:hAnsi="Times New Roman" w:cs="Times New Roman"/>
          <w:b/>
        </w:rPr>
        <w:tab/>
      </w:r>
      <w:r w:rsidRPr="00C624CE">
        <w:rPr>
          <w:rFonts w:ascii="Times New Roman" w:hAnsi="Times New Roman" w:cs="Times New Roman"/>
          <w:b/>
        </w:rPr>
        <w:tab/>
      </w:r>
    </w:p>
    <w:p w:rsidR="00C624CE" w:rsidRPr="00C624CE" w:rsidRDefault="00C624CE" w:rsidP="00C624C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C624CE">
        <w:rPr>
          <w:rFonts w:ascii="Times New Roman" w:hAnsi="Times New Roman" w:cs="Times New Roman"/>
          <w:b/>
        </w:rPr>
        <w:tab/>
      </w:r>
    </w:p>
    <w:p w:rsidR="00C624CE" w:rsidRPr="00C624CE" w:rsidRDefault="00C624CE" w:rsidP="00C624C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C624CE">
        <w:rPr>
          <w:rFonts w:ascii="Times New Roman" w:hAnsi="Times New Roman" w:cs="Times New Roman"/>
          <w:b/>
        </w:rPr>
        <w:tab/>
      </w:r>
    </w:p>
    <w:p w:rsidR="00C624CE" w:rsidRPr="00C624CE" w:rsidRDefault="00C624CE" w:rsidP="00C624C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C624CE">
        <w:rPr>
          <w:rFonts w:ascii="Times New Roman" w:hAnsi="Times New Roman" w:cs="Times New Roman"/>
          <w:b/>
        </w:rPr>
        <w:tab/>
      </w:r>
    </w:p>
    <w:p w:rsidR="00C624CE" w:rsidRPr="00C624CE" w:rsidRDefault="00C624CE" w:rsidP="00C624C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C624CE">
        <w:rPr>
          <w:rFonts w:ascii="Times New Roman" w:hAnsi="Times New Roman" w:cs="Times New Roman"/>
          <w:b/>
        </w:rPr>
        <w:tab/>
      </w:r>
    </w:p>
    <w:p w:rsidR="00C624CE" w:rsidRPr="00C624CE" w:rsidRDefault="00C624CE" w:rsidP="00C624C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C624CE">
        <w:rPr>
          <w:rFonts w:ascii="Times New Roman" w:hAnsi="Times New Roman" w:cs="Times New Roman"/>
          <w:b/>
        </w:rPr>
        <w:tab/>
      </w:r>
    </w:p>
    <w:p w:rsidR="00C624CE" w:rsidRPr="00C624CE" w:rsidRDefault="00C624CE" w:rsidP="00C624C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C624CE">
        <w:rPr>
          <w:rFonts w:ascii="Times New Roman" w:hAnsi="Times New Roman" w:cs="Times New Roman"/>
          <w:b/>
        </w:rPr>
        <w:tab/>
      </w:r>
    </w:p>
    <w:p w:rsidR="00C624CE" w:rsidRPr="00C624CE" w:rsidRDefault="00C624CE" w:rsidP="00C624C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C624CE">
        <w:rPr>
          <w:rFonts w:ascii="Times New Roman" w:hAnsi="Times New Roman" w:cs="Times New Roman"/>
          <w:b/>
        </w:rPr>
        <w:tab/>
      </w:r>
    </w:p>
    <w:p w:rsidR="00C624CE" w:rsidRPr="00C624CE" w:rsidRDefault="00C624CE" w:rsidP="00C624C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C624CE">
        <w:rPr>
          <w:rFonts w:ascii="Times New Roman" w:hAnsi="Times New Roman" w:cs="Times New Roman"/>
          <w:b/>
        </w:rPr>
        <w:tab/>
      </w:r>
    </w:p>
    <w:p w:rsidR="00C624CE" w:rsidRPr="00C624CE" w:rsidRDefault="00C624CE" w:rsidP="00C624C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C624CE">
        <w:rPr>
          <w:rFonts w:ascii="Times New Roman" w:hAnsi="Times New Roman" w:cs="Times New Roman"/>
          <w:b/>
        </w:rPr>
        <w:tab/>
      </w:r>
    </w:p>
    <w:p w:rsidR="00C624CE" w:rsidRPr="00C624CE" w:rsidRDefault="00C624CE" w:rsidP="00C624C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C624CE">
        <w:rPr>
          <w:rFonts w:ascii="Times New Roman" w:hAnsi="Times New Roman" w:cs="Times New Roman"/>
          <w:b/>
        </w:rPr>
        <w:tab/>
      </w:r>
      <w:r w:rsidRPr="00C624CE">
        <w:rPr>
          <w:rFonts w:ascii="Times New Roman" w:hAnsi="Times New Roman" w:cs="Times New Roman"/>
          <w:b/>
        </w:rPr>
        <w:tab/>
      </w:r>
    </w:p>
    <w:p w:rsidR="00C624CE" w:rsidRPr="00C624CE" w:rsidRDefault="00C624CE" w:rsidP="00C624C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C624CE">
        <w:rPr>
          <w:rFonts w:ascii="Times New Roman" w:hAnsi="Times New Roman" w:cs="Times New Roman"/>
          <w:b/>
        </w:rPr>
        <w:tab/>
      </w:r>
    </w:p>
    <w:p w:rsidR="00C624CE" w:rsidRPr="00C624CE" w:rsidRDefault="00C624CE" w:rsidP="00C624C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C624CE">
        <w:rPr>
          <w:rFonts w:ascii="Times New Roman" w:hAnsi="Times New Roman" w:cs="Times New Roman"/>
          <w:b/>
        </w:rPr>
        <w:tab/>
      </w:r>
    </w:p>
    <w:p w:rsidR="00C624CE" w:rsidRPr="00C624CE" w:rsidRDefault="00C624CE" w:rsidP="00C624C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C624CE">
        <w:rPr>
          <w:rFonts w:ascii="Times New Roman" w:hAnsi="Times New Roman" w:cs="Times New Roman"/>
          <w:b/>
        </w:rPr>
        <w:tab/>
      </w:r>
    </w:p>
    <w:p w:rsidR="00C624CE" w:rsidRPr="00C624CE" w:rsidRDefault="00C624CE" w:rsidP="00C624C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C624CE">
        <w:rPr>
          <w:rFonts w:ascii="Times New Roman" w:hAnsi="Times New Roman" w:cs="Times New Roman"/>
          <w:b/>
        </w:rPr>
        <w:tab/>
      </w:r>
    </w:p>
    <w:p w:rsidR="00C624CE" w:rsidRPr="00C624CE" w:rsidRDefault="00C624CE" w:rsidP="00C624C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C624CE">
        <w:rPr>
          <w:rFonts w:ascii="Times New Roman" w:hAnsi="Times New Roman" w:cs="Times New Roman"/>
          <w:b/>
        </w:rPr>
        <w:tab/>
      </w:r>
    </w:p>
    <w:p w:rsidR="00C624CE" w:rsidRPr="00C624CE" w:rsidRDefault="00C624CE" w:rsidP="00C624C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C624CE">
        <w:rPr>
          <w:rFonts w:ascii="Times New Roman" w:hAnsi="Times New Roman" w:cs="Times New Roman"/>
          <w:b/>
        </w:rPr>
        <w:tab/>
      </w:r>
    </w:p>
    <w:p w:rsidR="00C624CE" w:rsidRPr="00C624CE" w:rsidRDefault="00C624CE" w:rsidP="00C624C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 w:rsidRPr="00C624CE">
        <w:rPr>
          <w:rFonts w:ascii="Times New Roman" w:hAnsi="Times New Roman" w:cs="Times New Roman"/>
          <w:b/>
        </w:rPr>
        <w:lastRenderedPageBreak/>
        <w:tab/>
      </w:r>
    </w:p>
    <w:p w:rsidR="00C624CE" w:rsidRPr="00C624CE" w:rsidRDefault="00C624CE" w:rsidP="00C624CE">
      <w:pPr>
        <w:rPr>
          <w:rFonts w:ascii="Times New Roman" w:hAnsi="Times New Roman" w:cs="Times New Roman"/>
        </w:rPr>
      </w:pPr>
    </w:p>
    <w:p w:rsidR="00C624CE" w:rsidRPr="00C624CE" w:rsidRDefault="00C624CE" w:rsidP="00C624CE">
      <w:pPr>
        <w:spacing w:line="240" w:lineRule="auto"/>
        <w:rPr>
          <w:rFonts w:ascii="Times New Roman" w:hAnsi="Times New Roman" w:cs="Times New Roman"/>
        </w:rPr>
      </w:pPr>
      <w:r w:rsidRPr="00C624CE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76237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CE" w:rsidRPr="00C624CE" w:rsidRDefault="00C624CE" w:rsidP="00C624CE">
      <w:pPr>
        <w:spacing w:line="240" w:lineRule="auto"/>
        <w:rPr>
          <w:rFonts w:ascii="Times New Roman" w:hAnsi="Times New Roman" w:cs="Times New Roman"/>
        </w:rPr>
      </w:pPr>
      <w:r w:rsidRPr="00C624CE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4695825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CE" w:rsidRPr="00C624CE" w:rsidRDefault="00C624CE" w:rsidP="00C624CE">
      <w:pPr>
        <w:spacing w:line="240" w:lineRule="auto"/>
        <w:rPr>
          <w:rFonts w:ascii="Times New Roman" w:hAnsi="Times New Roman" w:cs="Times New Roman"/>
        </w:rPr>
      </w:pPr>
      <w:r w:rsidRPr="00C624CE"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3838575"/>
            <wp:effectExtent l="1905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CE" w:rsidRPr="00C624CE" w:rsidRDefault="00C624CE" w:rsidP="00C624CE">
      <w:pPr>
        <w:spacing w:line="240" w:lineRule="auto"/>
        <w:rPr>
          <w:rFonts w:ascii="Times New Roman" w:hAnsi="Times New Roman" w:cs="Times New Roman"/>
        </w:rPr>
      </w:pPr>
      <w:r w:rsidRPr="00C624CE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419475"/>
            <wp:effectExtent l="1905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CE" w:rsidRPr="00C624CE" w:rsidRDefault="00C624CE" w:rsidP="00C624CE">
      <w:pPr>
        <w:rPr>
          <w:rFonts w:ascii="Times New Roman" w:hAnsi="Times New Roman" w:cs="Times New Roman"/>
        </w:rPr>
      </w:pPr>
    </w:p>
    <w:sectPr w:rsidR="00C624CE" w:rsidRPr="00C624CE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194"/>
    <w:rsid w:val="0005122C"/>
    <w:rsid w:val="000B0584"/>
    <w:rsid w:val="000F3205"/>
    <w:rsid w:val="001736CD"/>
    <w:rsid w:val="00195255"/>
    <w:rsid w:val="001C5B4D"/>
    <w:rsid w:val="001D2AE9"/>
    <w:rsid w:val="002436D0"/>
    <w:rsid w:val="00443C43"/>
    <w:rsid w:val="00690E37"/>
    <w:rsid w:val="00817D4F"/>
    <w:rsid w:val="00830194"/>
    <w:rsid w:val="00901A30"/>
    <w:rsid w:val="009156D9"/>
    <w:rsid w:val="00976065"/>
    <w:rsid w:val="00C624CE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624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2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352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2014-08-06T14:30:00Z</dcterms:created>
  <dcterms:modified xsi:type="dcterms:W3CDTF">2014-08-06T14:34:00Z</dcterms:modified>
</cp:coreProperties>
</file>