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22.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feladat a Rákosi-korszakra vonatkozik. </w:t>
      </w:r>
      <w:r>
        <w:rPr>
          <w:rFonts w:ascii="TimesNewRomanPSMT" w:hAnsi="TimesNewRomanPSMT" w:cs="TimesNewRomanPSMT"/>
          <w:sz w:val="24"/>
          <w:szCs w:val="24"/>
        </w:rPr>
        <w:t>(hosszú)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Mutassa be a források és ismeretei felhasználásával a Rákosi-korszak társadalmi gazdasági és politikai életének főbb jellemzőit! Térjen ki arra is, hogy miként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érvényesült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 társadalom elnyomatása és megfélemlítése!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</w:t>
      </w:r>
      <w:proofErr w:type="spellStart"/>
      <w:r>
        <w:rPr>
          <w:rFonts w:ascii="BookAntiqua" w:hAnsi="BookAntiqua" w:cs="BookAntiqua"/>
          <w:sz w:val="24"/>
          <w:szCs w:val="24"/>
        </w:rPr>
        <w:t>Malenkov</w:t>
      </w:r>
      <w:proofErr w:type="spellEnd"/>
      <w:r>
        <w:rPr>
          <w:rFonts w:ascii="BookAntiqua" w:hAnsi="BookAntiqua" w:cs="BookAntiqua"/>
          <w:sz w:val="24"/>
          <w:szCs w:val="24"/>
        </w:rPr>
        <w:t>: Mi kritikusan nézzük Magyarország helyzetét. Szeretnénk, ha az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elvtársak is kritikusan </w:t>
      </w:r>
      <w:proofErr w:type="gramStart"/>
      <w:r>
        <w:rPr>
          <w:rFonts w:ascii="BookAntiqua" w:hAnsi="BookAntiqua" w:cs="BookAntiqua"/>
          <w:sz w:val="24"/>
          <w:szCs w:val="24"/>
        </w:rPr>
        <w:t>néznék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a hiányosságokról elmondanák véleményüket. Az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benyomásunk</w:t>
      </w:r>
      <w:proofErr w:type="gramEnd"/>
      <w:r>
        <w:rPr>
          <w:rFonts w:ascii="BookAntiqua" w:hAnsi="BookAntiqua" w:cs="BookAntiqua"/>
          <w:sz w:val="24"/>
          <w:szCs w:val="24"/>
        </w:rPr>
        <w:t>, hogy a magyar elvtársak lebecsülik a hiányosságokat.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Berija: Ami a törvényességet és az igazságszolgáltatást illeti, </w:t>
      </w:r>
      <w:proofErr w:type="spellStart"/>
      <w:r>
        <w:rPr>
          <w:rFonts w:ascii="BookAntiqua" w:hAnsi="BookAntiqua" w:cs="BookAntiqua"/>
          <w:sz w:val="24"/>
          <w:szCs w:val="24"/>
        </w:rPr>
        <w:t>Malenkov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elvtársnak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igaza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van. Rákosi elvtárs most is rosszul ért bennünket ebben a kérdésben. Nem arról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szó, hogy Rákosi elvtárs 30-40 000 letartóztatottról beszélt, és ezek száma valamivel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nagyobb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Talán elfogadható dolog, hogy a 9 500 000 lakosú Magyarországon 1 500 000 ember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ellen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indítottak eljárást? Két és fél év alatt 1 150 000 személy ellen alkalmaztak adminisztratív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rendszabályokat</w:t>
      </w:r>
      <w:proofErr w:type="gramEnd"/>
      <w:r>
        <w:rPr>
          <w:rFonts w:ascii="BookAntiqua" w:hAnsi="BookAntiqua" w:cs="BookAntiqua"/>
          <w:sz w:val="24"/>
          <w:szCs w:val="24"/>
        </w:rPr>
        <w:t>. Ezek a számok azt mutatják, hogy a belügyi és igazságügyi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szervek</w:t>
      </w:r>
      <w:proofErr w:type="gramEnd"/>
      <w:r>
        <w:rPr>
          <w:rFonts w:ascii="BookAntiqua" w:hAnsi="BookAntiqua" w:cs="BookAntiqua"/>
          <w:sz w:val="24"/>
          <w:szCs w:val="24"/>
        </w:rPr>
        <w:t>, valamint az ÁVH nagyon rosszul dolgoznak. (...)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Ebben az évben 19 milliárdot akarnak beruházni. A lakosság ellen valóságos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repressziós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hullám van, 4,5 milliós felnőtt lakosságból 1 500 000 személy ellen indítottak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eljárást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három és fél év alatt. 1 150 000 kihágási ügy volt ez idő alatt. Mindenért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büntetnek</w:t>
      </w:r>
      <w:proofErr w:type="gramEnd"/>
      <w:r>
        <w:rPr>
          <w:rFonts w:ascii="BookAntiqua" w:hAnsi="BookAntiqua" w:cs="BookAntiqua"/>
          <w:sz w:val="24"/>
          <w:szCs w:val="24"/>
        </w:rPr>
        <w:t>, lényegtelen dolgokért önkényesen büntetnek. 1949-ben fogadták el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az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Alkotmányt, mely szerint fel kell állítani az államügyészi szervezetet. Még mindig</w:t>
      </w:r>
    </w:p>
    <w:p w:rsidR="00EC65CB" w:rsidRDefault="00EC65CB" w:rsidP="00EC65CB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állították fel. Nem tűrhetők ilyen viszonyok. Mindenféle machinációkhoz</w:t>
      </w:r>
    </w:p>
    <w:p w:rsidR="00DB310A" w:rsidRDefault="00EC65CB" w:rsidP="00EC65CB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folyamodnak</w:t>
      </w:r>
      <w:proofErr w:type="gramEnd"/>
      <w:r>
        <w:rPr>
          <w:rFonts w:ascii="BookAntiqua" w:hAnsi="BookAntiqua" w:cs="BookAntiqua"/>
          <w:sz w:val="24"/>
          <w:szCs w:val="24"/>
        </w:rPr>
        <w:t>, hogy biztosítsák az ipar erőltetett ütemű fejlődését.</w:t>
      </w:r>
    </w:p>
    <w:p w:rsidR="00E27A7C" w:rsidRDefault="00E27A7C" w:rsidP="00EC65CB">
      <w:pPr>
        <w:rPr>
          <w:rFonts w:ascii="BookAntiqua" w:hAnsi="BookAntiqua" w:cs="BookAntiqua"/>
          <w:sz w:val="24"/>
          <w:szCs w:val="24"/>
        </w:rPr>
      </w:pP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Bulganyin</w:t>
      </w:r>
      <w:proofErr w:type="spellEnd"/>
      <w:r>
        <w:rPr>
          <w:rFonts w:ascii="BookAntiqua" w:hAnsi="BookAntiqua" w:cs="BookAntiqua"/>
          <w:sz w:val="24"/>
          <w:szCs w:val="24"/>
        </w:rPr>
        <w:t>: A gazdasági tervezés kérdésében van bizonyos kalandorság, pl. a saját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vaskohászat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túlzott fejlesztése. Magyarországnak nincs saját vasérce, sem saját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koksza</w:t>
      </w:r>
      <w:proofErr w:type="gramEnd"/>
      <w:r>
        <w:rPr>
          <w:rFonts w:ascii="BookAntiqua" w:hAnsi="BookAntiqua" w:cs="BookAntiqua"/>
          <w:sz w:val="24"/>
          <w:szCs w:val="24"/>
        </w:rPr>
        <w:t>. Mindezt külföldről kell behozni. Senki sem számította még ki, hogy mennyibe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kerül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Magyarországnak 1 tonna nyersvas és acél, Magyarországon olyan nagyolvasztókat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építenek</w:t>
      </w:r>
      <w:proofErr w:type="gramEnd"/>
      <w:r>
        <w:rPr>
          <w:rFonts w:ascii="BookAntiqua" w:hAnsi="BookAntiqua" w:cs="BookAntiqua"/>
          <w:sz w:val="24"/>
          <w:szCs w:val="24"/>
        </w:rPr>
        <w:t>, melyekhez az ércet senki sem ígérte meg. 1952-ben 700 000 tonna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koksz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hiányzott. Sztálin elvtárs utasítására segítettek, hogy meg ne álljon a nagyolvasztó.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Jövő évre ugyancsak nincs a koksz biztosítva. Nagy túlzások vannak egyes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nagy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beruházások területén.”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(Rákosi Mátyás és Nagy Imre a Kremlben 1953. június 13.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-Italic" w:hAnsi="BookAntiqua-Italic" w:cs="BookAntiqua-Italic"/>
          <w:i/>
          <w:iCs/>
          <w:sz w:val="24"/>
          <w:szCs w:val="24"/>
        </w:rPr>
        <w:t>jegyzőkönyvrészlet</w:t>
      </w:r>
      <w:proofErr w:type="gramEnd"/>
      <w:r>
        <w:rPr>
          <w:rFonts w:ascii="BookAntiqua-Italic" w:hAnsi="BookAntiqua-Italic" w:cs="BookAntiqua-Italic"/>
          <w:i/>
          <w:iCs/>
          <w:sz w:val="24"/>
          <w:szCs w:val="24"/>
        </w:rPr>
        <w:t>)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 egyéni gazdálkodók megsegítésének elhanyagolása miatt, a termelőszövetkezetek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gazdaságilag, sem politikailag eléggé alá nem támasztott, túl gyors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fejlesztése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miatt, ami a parasztság gazdálkodását bizonytalanná tette, a mezőgazdasági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termelés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fejlődése megakadt, s az utóbbi években lényegében egy helyben áll.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Ebben nagy szerepe volt a gyakori és nagyarányú tagosításoknak is, amelyek során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sok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visszaélés, erőszakoskodás fordult elő, ami joggal sértette parasztságunk igazságérzetét,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amellett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hogy komoly gazdasági károkat is okozott neki. </w:t>
      </w:r>
      <w:proofErr w:type="gramStart"/>
      <w:r>
        <w:rPr>
          <w:rFonts w:ascii="BookAntiqua" w:hAnsi="BookAntiqua" w:cs="BookAntiqua"/>
          <w:sz w:val="24"/>
          <w:szCs w:val="24"/>
        </w:rPr>
        <w:t>…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kormány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helyesnek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szükségesnek tartja a termelőszövetkezeti mozgalom lassítását, és az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önkéntesség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szigorú betartása érdekében lehetővé fogja tenni, hogy azok a termelőszövetkezeti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tagok</w:t>
      </w:r>
      <w:proofErr w:type="gramEnd"/>
      <w:r>
        <w:rPr>
          <w:rFonts w:ascii="BookAntiqua" w:hAnsi="BookAntiqua" w:cs="BookAntiqua"/>
          <w:sz w:val="24"/>
          <w:szCs w:val="24"/>
        </w:rPr>
        <w:t>, akik vissza akarnak térni az egyéni gazdálkodáshoz, mert ott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vélik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megtalálni boldogulásukat, a gazdasági év végén kiléphessenek a termelőszövetkezetből.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…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bírósági és kihágási eljárások nagy száma, széles körben alkalmazott adminisztratív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módszerek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… tömeges túlkapások és visszaélések, valamint egyéb zaklatások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sértették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lakosság igazságérzetét … Mindebből kiindulva, a megbocsátás szellemében,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megnyugvás és jogos sérelmek gyökeres orvoslása érdekében, a kormány törvényjavaslatot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terjeszt az országgyűlés elé, amelynek </w:t>
      </w:r>
      <w:proofErr w:type="gramStart"/>
      <w:r>
        <w:rPr>
          <w:rFonts w:ascii="BookAntiqua" w:hAnsi="BookAntiqua" w:cs="BookAntiqua"/>
          <w:sz w:val="24"/>
          <w:szCs w:val="24"/>
        </w:rPr>
        <w:t>alapján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szabadon kell bocsátani</w:t>
      </w:r>
    </w:p>
    <w:p w:rsidR="00E27A7C" w:rsidRDefault="00E27A7C" w:rsidP="00E27A7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mindazokat</w:t>
      </w:r>
      <w:proofErr w:type="gramEnd"/>
      <w:r>
        <w:rPr>
          <w:rFonts w:ascii="BookAntiqua" w:hAnsi="BookAntiqua" w:cs="BookAntiqua"/>
          <w:sz w:val="24"/>
          <w:szCs w:val="24"/>
        </w:rPr>
        <w:t>, akiknek bűne nem oly súlyos, hogy szabadlábra helyezésük az állam</w:t>
      </w:r>
    </w:p>
    <w:p w:rsidR="00E27A7C" w:rsidRDefault="00E27A7C" w:rsidP="00E27A7C">
      <w:pPr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biztonságát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veszélyezteti.”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(Nagy Imre miniszterelnöki expozéjából, 1953)</w:t>
      </w:r>
    </w:p>
    <w:p w:rsidR="00E27A7C" w:rsidRDefault="00E27A7C" w:rsidP="00E27A7C">
      <w:pPr>
        <w:rPr>
          <w:rFonts w:ascii="BookAntiqua-Italic" w:hAnsi="BookAntiqua-Italic" w:cs="BookAntiqua-Italic"/>
          <w:i/>
          <w:iCs/>
          <w:sz w:val="24"/>
          <w:szCs w:val="24"/>
        </w:rPr>
      </w:pPr>
    </w:p>
    <w:p w:rsidR="00E27A7C" w:rsidRDefault="00E27A7C" w:rsidP="00E27A7C">
      <w:r>
        <w:rPr>
          <w:noProof/>
          <w:lang w:eastAsia="hu-HU"/>
        </w:rPr>
        <w:drawing>
          <wp:inline distT="0" distB="0" distL="0" distR="0">
            <wp:extent cx="5753100" cy="29241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7C" w:rsidRDefault="00E27A7C" w:rsidP="00E27A7C"/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lastRenderedPageBreak/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E27A7C" w:rsidRDefault="00E27A7C" w:rsidP="00E27A7C">
      <w:r>
        <w:rPr>
          <w:noProof/>
          <w:lang w:eastAsia="hu-HU"/>
        </w:rPr>
        <w:lastRenderedPageBreak/>
        <w:drawing>
          <wp:inline distT="0" distB="0" distL="0" distR="0">
            <wp:extent cx="5753100" cy="40100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7C" w:rsidRDefault="00E27A7C" w:rsidP="00E27A7C">
      <w:r>
        <w:rPr>
          <w:noProof/>
          <w:lang w:eastAsia="hu-HU"/>
        </w:rPr>
        <w:drawing>
          <wp:inline distT="0" distB="0" distL="0" distR="0">
            <wp:extent cx="5762625" cy="301942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7C" w:rsidRDefault="00E27A7C" w:rsidP="00E27A7C">
      <w:r>
        <w:rPr>
          <w:noProof/>
          <w:lang w:eastAsia="hu-HU"/>
        </w:rPr>
        <w:lastRenderedPageBreak/>
        <w:drawing>
          <wp:inline distT="0" distB="0" distL="0" distR="0">
            <wp:extent cx="5753100" cy="308610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7C" w:rsidRDefault="00E27A7C" w:rsidP="00E27A7C">
      <w:r>
        <w:rPr>
          <w:noProof/>
          <w:lang w:eastAsia="hu-HU"/>
        </w:rPr>
        <w:drawing>
          <wp:inline distT="0" distB="0" distL="0" distR="0">
            <wp:extent cx="5762625" cy="1428750"/>
            <wp:effectExtent l="1905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7C" w:rsidRDefault="00E27A7C" w:rsidP="00E27A7C">
      <w:r>
        <w:rPr>
          <w:noProof/>
          <w:lang w:eastAsia="hu-HU"/>
        </w:rPr>
        <w:drawing>
          <wp:inline distT="0" distB="0" distL="0" distR="0">
            <wp:extent cx="5753100" cy="1685925"/>
            <wp:effectExtent l="1905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7C" w:rsidRDefault="00E27A7C" w:rsidP="00E27A7C"/>
    <w:sectPr w:rsidR="00E27A7C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5CB"/>
    <w:rsid w:val="001F1AF7"/>
    <w:rsid w:val="00814327"/>
    <w:rsid w:val="00B81BFE"/>
    <w:rsid w:val="00DB310A"/>
    <w:rsid w:val="00E27A7C"/>
    <w:rsid w:val="00EC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27A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7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487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2015-12-18T10:29:00Z</dcterms:created>
  <dcterms:modified xsi:type="dcterms:W3CDTF">2015-12-18T10:34:00Z</dcterms:modified>
</cp:coreProperties>
</file>