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194" w:rsidRPr="00191194" w:rsidRDefault="00191194" w:rsidP="00191194">
      <w:pPr>
        <w:rPr>
          <w:b/>
          <w:bCs/>
        </w:rPr>
      </w:pPr>
      <w:r w:rsidRPr="00191194">
        <w:rPr>
          <w:b/>
          <w:bCs/>
        </w:rPr>
        <w:t>12. A feladat a népszavazás intézményéhez kapcsolódik.</w:t>
      </w:r>
    </w:p>
    <w:p w:rsidR="00191194" w:rsidRPr="00191194" w:rsidRDefault="00191194" w:rsidP="00191194">
      <w:pPr>
        <w:rPr>
          <w:b/>
          <w:bCs/>
        </w:rPr>
      </w:pPr>
      <w:r w:rsidRPr="00191194">
        <w:rPr>
          <w:b/>
          <w:bCs/>
        </w:rPr>
        <w:t>Döntse el az Alaptörvény idézett részletei alapján, hogy lehet-e ma Magyarországon</w:t>
      </w:r>
    </w:p>
    <w:p w:rsidR="00191194" w:rsidRPr="00191194" w:rsidRDefault="00191194" w:rsidP="00191194">
      <w:pPr>
        <w:rPr>
          <w:i/>
          <w:iCs/>
        </w:rPr>
      </w:pPr>
      <w:proofErr w:type="gramStart"/>
      <w:r w:rsidRPr="00191194">
        <w:rPr>
          <w:b/>
          <w:bCs/>
        </w:rPr>
        <w:t>népszavazást</w:t>
      </w:r>
      <w:proofErr w:type="gramEnd"/>
      <w:r w:rsidRPr="00191194">
        <w:rPr>
          <w:b/>
          <w:bCs/>
        </w:rPr>
        <w:t xml:space="preserve"> tartani a következő kérdéskörökről! </w:t>
      </w:r>
      <w:r w:rsidRPr="00191194">
        <w:rPr>
          <w:i/>
          <w:iCs/>
        </w:rPr>
        <w:t>Tegyen X jelet a táblázat megfelelő</w:t>
      </w:r>
    </w:p>
    <w:p w:rsidR="00191194" w:rsidRPr="00191194" w:rsidRDefault="00191194" w:rsidP="00191194">
      <w:proofErr w:type="gramStart"/>
      <w:r w:rsidRPr="00191194">
        <w:rPr>
          <w:i/>
          <w:iCs/>
        </w:rPr>
        <w:t>mezőjébe</w:t>
      </w:r>
      <w:proofErr w:type="gramEnd"/>
      <w:r w:rsidRPr="00191194">
        <w:rPr>
          <w:i/>
          <w:iCs/>
        </w:rPr>
        <w:t xml:space="preserve">! </w:t>
      </w:r>
      <w:r w:rsidRPr="00191194">
        <w:t>(Elemenként 0,5 pont.)</w:t>
      </w:r>
    </w:p>
    <w:p w:rsidR="00191194" w:rsidRDefault="00191194" w:rsidP="00191194"/>
    <w:p w:rsidR="00191194" w:rsidRPr="00191194" w:rsidRDefault="00191194" w:rsidP="00191194">
      <w:r w:rsidRPr="00191194">
        <w:t>„(3) Nem lehet országos népszavazást tartani</w:t>
      </w:r>
    </w:p>
    <w:p w:rsidR="00191194" w:rsidRPr="00191194" w:rsidRDefault="00191194" w:rsidP="00191194">
      <w:proofErr w:type="gramStart"/>
      <w:r w:rsidRPr="00191194">
        <w:t>a</w:t>
      </w:r>
      <w:proofErr w:type="gramEnd"/>
      <w:r w:rsidRPr="00191194">
        <w:t>) az Alaptörvény módosítására irányuló kérdésről;</w:t>
      </w:r>
    </w:p>
    <w:p w:rsidR="00191194" w:rsidRPr="00191194" w:rsidRDefault="00191194" w:rsidP="00191194">
      <w:r w:rsidRPr="00191194">
        <w:t>b) a központi költségvetésről, a központi költségvetés végrehajtásáról, központi</w:t>
      </w:r>
    </w:p>
    <w:p w:rsidR="00191194" w:rsidRPr="00191194" w:rsidRDefault="00191194" w:rsidP="00191194">
      <w:proofErr w:type="gramStart"/>
      <w:r w:rsidRPr="00191194">
        <w:t>adónemről</w:t>
      </w:r>
      <w:proofErr w:type="gramEnd"/>
      <w:r w:rsidRPr="00191194">
        <w:t>, illetékről, járulékról, vámról, valamint a helyi adók központi feltételeiről</w:t>
      </w:r>
    </w:p>
    <w:p w:rsidR="00191194" w:rsidRPr="00191194" w:rsidRDefault="00191194" w:rsidP="00191194">
      <w:proofErr w:type="gramStart"/>
      <w:r w:rsidRPr="00191194">
        <w:t>szóló</w:t>
      </w:r>
      <w:proofErr w:type="gramEnd"/>
      <w:r w:rsidRPr="00191194">
        <w:t xml:space="preserve"> törvény tartalmáról;</w:t>
      </w:r>
    </w:p>
    <w:p w:rsidR="00191194" w:rsidRPr="00191194" w:rsidRDefault="00191194" w:rsidP="00191194">
      <w:r w:rsidRPr="00191194">
        <w:t>c) az országgyűlési képviselők, a helyi önkormányzati képviselők és polgármesterek,</w:t>
      </w:r>
    </w:p>
    <w:p w:rsidR="00191194" w:rsidRPr="00191194" w:rsidRDefault="00191194" w:rsidP="00191194">
      <w:proofErr w:type="gramStart"/>
      <w:r w:rsidRPr="00191194">
        <w:t>valamint</w:t>
      </w:r>
      <w:proofErr w:type="gramEnd"/>
      <w:r w:rsidRPr="00191194">
        <w:t xml:space="preserve"> az európai parlamenti képviselők választásáról szóló törvények tartalmáról;</w:t>
      </w:r>
    </w:p>
    <w:p w:rsidR="00191194" w:rsidRPr="00191194" w:rsidRDefault="00191194" w:rsidP="00191194">
      <w:r w:rsidRPr="00191194">
        <w:t>d) nemzetközi szerződésből eredő kötelezettségről;</w:t>
      </w:r>
    </w:p>
    <w:p w:rsidR="00191194" w:rsidRPr="00191194" w:rsidRDefault="00191194" w:rsidP="00191194">
      <w:proofErr w:type="gramStart"/>
      <w:r w:rsidRPr="00191194">
        <w:t>e</w:t>
      </w:r>
      <w:proofErr w:type="gramEnd"/>
      <w:r w:rsidRPr="00191194">
        <w:t>) az Országgyűlés hatáskörébe tartozó személyi és szervezetalakítási kérdésről;</w:t>
      </w:r>
    </w:p>
    <w:p w:rsidR="00191194" w:rsidRPr="00191194" w:rsidRDefault="00191194" w:rsidP="00191194">
      <w:proofErr w:type="gramStart"/>
      <w:r w:rsidRPr="00191194">
        <w:t>f</w:t>
      </w:r>
      <w:proofErr w:type="gramEnd"/>
      <w:r w:rsidRPr="00191194">
        <w:t>) az Országgyűlés feloszlásáról;</w:t>
      </w:r>
    </w:p>
    <w:p w:rsidR="00191194" w:rsidRPr="00191194" w:rsidRDefault="00191194" w:rsidP="00191194">
      <w:proofErr w:type="gramStart"/>
      <w:r w:rsidRPr="00191194">
        <w:t>g</w:t>
      </w:r>
      <w:proofErr w:type="gramEnd"/>
      <w:r w:rsidRPr="00191194">
        <w:t>) képviselő-testület feloszlatásáról;</w:t>
      </w:r>
    </w:p>
    <w:p w:rsidR="00191194" w:rsidRPr="00191194" w:rsidRDefault="00191194" w:rsidP="00191194">
      <w:proofErr w:type="gramStart"/>
      <w:r w:rsidRPr="00191194">
        <w:t>h</w:t>
      </w:r>
      <w:proofErr w:type="gramEnd"/>
      <w:r w:rsidRPr="00191194">
        <w:t>) hadiállapot kinyilvánításáról, rendkívüli állapot és szükségállapot kihirdetéséről,</w:t>
      </w:r>
    </w:p>
    <w:p w:rsidR="00191194" w:rsidRPr="00191194" w:rsidRDefault="00191194" w:rsidP="00191194">
      <w:proofErr w:type="gramStart"/>
      <w:r w:rsidRPr="00191194">
        <w:t>valamint</w:t>
      </w:r>
      <w:proofErr w:type="gramEnd"/>
      <w:r w:rsidRPr="00191194">
        <w:t xml:space="preserve"> megelőző védelmi helyzet kihirdetéséről és meghosszabbításáról;</w:t>
      </w:r>
    </w:p>
    <w:p w:rsidR="00191194" w:rsidRPr="00191194" w:rsidRDefault="00191194" w:rsidP="00191194">
      <w:r w:rsidRPr="00191194">
        <w:t>i) katonai műveletekben való részvétellel kapcsolatos kérdésről;</w:t>
      </w:r>
    </w:p>
    <w:p w:rsidR="00191194" w:rsidRPr="00191194" w:rsidRDefault="00191194" w:rsidP="00191194">
      <w:r w:rsidRPr="00191194">
        <w:t>j) közkegyelem gyakorlásáról.”</w:t>
      </w:r>
    </w:p>
    <w:p w:rsidR="00E73234" w:rsidRDefault="00191194" w:rsidP="00191194">
      <w:pPr>
        <w:rPr>
          <w:i/>
          <w:iCs/>
        </w:rPr>
      </w:pPr>
      <w:r w:rsidRPr="00191194">
        <w:rPr>
          <w:i/>
          <w:iCs/>
        </w:rPr>
        <w:t>(Magyarország Alaptörvénye)</w:t>
      </w:r>
    </w:p>
    <w:p w:rsidR="00E27849" w:rsidRDefault="00E27849" w:rsidP="00191194">
      <w:r>
        <w:rPr>
          <w:noProof/>
          <w:lang w:eastAsia="hu-HU"/>
        </w:rPr>
        <w:drawing>
          <wp:inline distT="0" distB="0" distL="0" distR="0">
            <wp:extent cx="5753735" cy="172339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172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849" w:rsidRDefault="00E27849" w:rsidP="00191194"/>
    <w:p w:rsidR="00E27849" w:rsidRPr="00E27849" w:rsidRDefault="00E27849" w:rsidP="00E27849">
      <w:pPr>
        <w:rPr>
          <w:b/>
          <w:bCs/>
        </w:rPr>
      </w:pPr>
      <w:r w:rsidRPr="00E27849">
        <w:rPr>
          <w:b/>
          <w:bCs/>
        </w:rPr>
        <w:t xml:space="preserve">Döntse el a források és ismeretei segítségével, hogy eredményes lett volna-e </w:t>
      </w:r>
      <w:proofErr w:type="gramStart"/>
      <w:r w:rsidRPr="00E27849">
        <w:rPr>
          <w:b/>
          <w:bCs/>
        </w:rPr>
        <w:t>a</w:t>
      </w:r>
      <w:proofErr w:type="gramEnd"/>
    </w:p>
    <w:p w:rsidR="00E27849" w:rsidRPr="00E27849" w:rsidRDefault="00E27849" w:rsidP="00E27849">
      <w:pPr>
        <w:rPr>
          <w:i/>
          <w:iCs/>
        </w:rPr>
      </w:pPr>
      <w:proofErr w:type="gramStart"/>
      <w:r w:rsidRPr="00E27849">
        <w:rPr>
          <w:b/>
          <w:bCs/>
        </w:rPr>
        <w:t>népszavazás</w:t>
      </w:r>
      <w:proofErr w:type="gramEnd"/>
      <w:r w:rsidRPr="00E27849">
        <w:rPr>
          <w:b/>
          <w:bCs/>
        </w:rPr>
        <w:t xml:space="preserve"> a következő kitalált esetekben 2011 előtt, illetve után! </w:t>
      </w:r>
      <w:r w:rsidRPr="00E27849">
        <w:rPr>
          <w:i/>
          <w:iCs/>
        </w:rPr>
        <w:t xml:space="preserve">Tegyen X jelet </w:t>
      </w:r>
      <w:proofErr w:type="gramStart"/>
      <w:r w:rsidRPr="00E27849">
        <w:rPr>
          <w:i/>
          <w:iCs/>
        </w:rPr>
        <w:t>a</w:t>
      </w:r>
      <w:proofErr w:type="gramEnd"/>
    </w:p>
    <w:p w:rsidR="00E27849" w:rsidRPr="00E27849" w:rsidRDefault="00E27849" w:rsidP="00E27849">
      <w:proofErr w:type="gramStart"/>
      <w:r w:rsidRPr="00E27849">
        <w:rPr>
          <w:i/>
          <w:iCs/>
        </w:rPr>
        <w:t>táblázat</w:t>
      </w:r>
      <w:proofErr w:type="gramEnd"/>
      <w:r w:rsidRPr="00E27849">
        <w:rPr>
          <w:i/>
          <w:iCs/>
        </w:rPr>
        <w:t xml:space="preserve"> megfelelő mezőjébe! </w:t>
      </w:r>
      <w:r w:rsidRPr="00E27849">
        <w:t>(Elemenként 0,5 pont.)</w:t>
      </w:r>
    </w:p>
    <w:p w:rsidR="00E27849" w:rsidRDefault="00E27849" w:rsidP="00E27849"/>
    <w:p w:rsidR="00E27849" w:rsidRPr="00E27849" w:rsidRDefault="00E27849" w:rsidP="00E27849">
      <w:r w:rsidRPr="00E27849">
        <w:t>„(6) Az ügydöntő országos népszavazás eredményes, ha az érvényesen szavazó</w:t>
      </w:r>
    </w:p>
    <w:p w:rsidR="00E27849" w:rsidRPr="00E27849" w:rsidRDefault="00E27849" w:rsidP="00E27849">
      <w:proofErr w:type="gramStart"/>
      <w:r w:rsidRPr="00E27849">
        <w:t>választópolgárok</w:t>
      </w:r>
      <w:proofErr w:type="gramEnd"/>
      <w:r w:rsidRPr="00E27849">
        <w:t xml:space="preserve"> több mint fele, de legalább az összes választópolgár több mint</w:t>
      </w:r>
    </w:p>
    <w:p w:rsidR="00E27849" w:rsidRPr="00E27849" w:rsidRDefault="00E27849" w:rsidP="00E27849">
      <w:proofErr w:type="gramStart"/>
      <w:r w:rsidRPr="00E27849">
        <w:t>egynegyede</w:t>
      </w:r>
      <w:proofErr w:type="gramEnd"/>
      <w:r w:rsidRPr="00E27849">
        <w:t xml:space="preserve"> a megfogalmazott kérdésre azonos választ adott”</w:t>
      </w:r>
    </w:p>
    <w:p w:rsidR="00E27849" w:rsidRPr="00E27849" w:rsidRDefault="00E27849" w:rsidP="00E27849">
      <w:pPr>
        <w:rPr>
          <w:i/>
          <w:iCs/>
        </w:rPr>
      </w:pPr>
      <w:r w:rsidRPr="00E27849">
        <w:rPr>
          <w:i/>
          <w:iCs/>
        </w:rPr>
        <w:t>(Alkotmány, érvényes 2011. december 31-ig)</w:t>
      </w:r>
    </w:p>
    <w:p w:rsidR="00E27849" w:rsidRPr="00E27849" w:rsidRDefault="00E27849" w:rsidP="00E27849">
      <w:r w:rsidRPr="00E27849">
        <w:t>„(4) Az országos népszavazás érvényes, ha az összes választópolgár több mint fele</w:t>
      </w:r>
    </w:p>
    <w:p w:rsidR="00E27849" w:rsidRPr="00E27849" w:rsidRDefault="00E27849" w:rsidP="00E27849">
      <w:proofErr w:type="gramStart"/>
      <w:r w:rsidRPr="00E27849">
        <w:t>érvényesen</w:t>
      </w:r>
      <w:proofErr w:type="gramEnd"/>
      <w:r w:rsidRPr="00E27849">
        <w:t xml:space="preserve"> szavazott, és eredményes, ha az érvényesen szavazó választópolgárok</w:t>
      </w:r>
    </w:p>
    <w:p w:rsidR="00E27849" w:rsidRPr="00E27849" w:rsidRDefault="00E27849" w:rsidP="00E27849">
      <w:proofErr w:type="gramStart"/>
      <w:r w:rsidRPr="00E27849">
        <w:t>több</w:t>
      </w:r>
      <w:proofErr w:type="gramEnd"/>
      <w:r w:rsidRPr="00E27849">
        <w:t xml:space="preserve"> mint fele a megfogalmazott kérdésre azonos választ adott.”</w:t>
      </w:r>
    </w:p>
    <w:p w:rsidR="00E27849" w:rsidRDefault="00E27849" w:rsidP="00E27849">
      <w:pPr>
        <w:rPr>
          <w:i/>
          <w:iCs/>
        </w:rPr>
      </w:pPr>
      <w:r w:rsidRPr="00E27849">
        <w:rPr>
          <w:i/>
          <w:iCs/>
        </w:rPr>
        <w:t>(Alaptörvény, érvényes 2012. január 1-től)</w:t>
      </w:r>
    </w:p>
    <w:p w:rsidR="00E27849" w:rsidRDefault="00E27849" w:rsidP="00E27849">
      <w:pPr>
        <w:rPr>
          <w:i/>
          <w:iCs/>
        </w:rPr>
      </w:pPr>
    </w:p>
    <w:p w:rsidR="00E27849" w:rsidRDefault="00E27849" w:rsidP="00E27849">
      <w:r>
        <w:rPr>
          <w:noProof/>
          <w:lang w:eastAsia="hu-HU"/>
        </w:rPr>
        <w:lastRenderedPageBreak/>
        <w:drawing>
          <wp:inline distT="0" distB="0" distL="0" distR="0">
            <wp:extent cx="5761355" cy="2289810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28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849" w:rsidRPr="00E27849" w:rsidRDefault="00E27849" w:rsidP="00E27849">
      <w:pPr>
        <w:rPr>
          <w:b/>
        </w:rPr>
      </w:pPr>
    </w:p>
    <w:p w:rsidR="00E27849" w:rsidRPr="00E27849" w:rsidRDefault="00E27849" w:rsidP="00E27849">
      <w:pPr>
        <w:rPr>
          <w:b/>
        </w:rPr>
      </w:pPr>
      <w:proofErr w:type="gramStart"/>
      <w:r w:rsidRPr="00E27849">
        <w:rPr>
          <w:b/>
        </w:rPr>
        <w:t>megoldás</w:t>
      </w:r>
      <w:proofErr w:type="gramEnd"/>
    </w:p>
    <w:p w:rsidR="00E27849" w:rsidRDefault="00E27849" w:rsidP="00E27849">
      <w:r>
        <w:rPr>
          <w:noProof/>
          <w:lang w:eastAsia="hu-HU"/>
        </w:rPr>
        <w:drawing>
          <wp:inline distT="0" distB="0" distL="0" distR="0">
            <wp:extent cx="5753735" cy="1699260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169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849" w:rsidRDefault="00E27849" w:rsidP="00E27849"/>
    <w:p w:rsidR="00E27849" w:rsidRDefault="00E27849" w:rsidP="00E27849">
      <w:r>
        <w:rPr>
          <w:noProof/>
          <w:lang w:eastAsia="hu-HU"/>
        </w:rPr>
        <w:drawing>
          <wp:inline distT="0" distB="0" distL="0" distR="0">
            <wp:extent cx="5761355" cy="1974215"/>
            <wp:effectExtent l="0" t="0" r="0" b="6985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1974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278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194"/>
    <w:rsid w:val="00191194"/>
    <w:rsid w:val="00294A5B"/>
    <w:rsid w:val="00425CBA"/>
    <w:rsid w:val="00691A14"/>
    <w:rsid w:val="00C656A4"/>
    <w:rsid w:val="00E27849"/>
    <w:rsid w:val="00E7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94A5B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294A5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294A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zld">
    <w:name w:val="zöld"/>
    <w:basedOn w:val="Norml"/>
    <w:qFormat/>
    <w:rsid w:val="00C656A4"/>
    <w:pPr>
      <w:pBdr>
        <w:top w:val="single" w:sz="12" w:space="1" w:color="E36C0A" w:themeColor="accent6" w:themeShade="BF"/>
        <w:left w:val="single" w:sz="12" w:space="4" w:color="E36C0A" w:themeColor="accent6" w:themeShade="BF"/>
        <w:bottom w:val="single" w:sz="12" w:space="1" w:color="E36C0A" w:themeColor="accent6" w:themeShade="BF"/>
        <w:right w:val="single" w:sz="12" w:space="4" w:color="E36C0A" w:themeColor="accent6" w:themeShade="BF"/>
      </w:pBdr>
      <w:spacing w:after="200" w:line="360" w:lineRule="auto"/>
    </w:pPr>
    <w:rPr>
      <w:rFonts w:asciiTheme="minorHAnsi" w:eastAsiaTheme="minorEastAsia" w:hAnsiTheme="minorHAnsi" w:cstheme="minorHAnsi"/>
      <w:color w:val="00B050"/>
      <w:sz w:val="22"/>
      <w:szCs w:val="22"/>
      <w:lang w:eastAsia="hu-HU"/>
    </w:rPr>
  </w:style>
  <w:style w:type="character" w:customStyle="1" w:styleId="Cmsor1Char">
    <w:name w:val="Címsor 1 Char"/>
    <w:basedOn w:val="Bekezdsalapbettpusa"/>
    <w:link w:val="Cmsor1"/>
    <w:rsid w:val="00294A5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semiHidden/>
    <w:rsid w:val="00294A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">
    <w:name w:val="Title"/>
    <w:basedOn w:val="Norml"/>
    <w:next w:val="Norml"/>
    <w:link w:val="CmChar"/>
    <w:qFormat/>
    <w:rsid w:val="00294A5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CmChar">
    <w:name w:val="Cím Char"/>
    <w:basedOn w:val="Bekezdsalapbettpusa"/>
    <w:link w:val="Cm"/>
    <w:rsid w:val="00294A5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2784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278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94A5B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294A5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294A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zld">
    <w:name w:val="zöld"/>
    <w:basedOn w:val="Norml"/>
    <w:qFormat/>
    <w:rsid w:val="00C656A4"/>
    <w:pPr>
      <w:pBdr>
        <w:top w:val="single" w:sz="12" w:space="1" w:color="E36C0A" w:themeColor="accent6" w:themeShade="BF"/>
        <w:left w:val="single" w:sz="12" w:space="4" w:color="E36C0A" w:themeColor="accent6" w:themeShade="BF"/>
        <w:bottom w:val="single" w:sz="12" w:space="1" w:color="E36C0A" w:themeColor="accent6" w:themeShade="BF"/>
        <w:right w:val="single" w:sz="12" w:space="4" w:color="E36C0A" w:themeColor="accent6" w:themeShade="BF"/>
      </w:pBdr>
      <w:spacing w:after="200" w:line="360" w:lineRule="auto"/>
    </w:pPr>
    <w:rPr>
      <w:rFonts w:asciiTheme="minorHAnsi" w:eastAsiaTheme="minorEastAsia" w:hAnsiTheme="minorHAnsi" w:cstheme="minorHAnsi"/>
      <w:color w:val="00B050"/>
      <w:sz w:val="22"/>
      <w:szCs w:val="22"/>
      <w:lang w:eastAsia="hu-HU"/>
    </w:rPr>
  </w:style>
  <w:style w:type="character" w:customStyle="1" w:styleId="Cmsor1Char">
    <w:name w:val="Címsor 1 Char"/>
    <w:basedOn w:val="Bekezdsalapbettpusa"/>
    <w:link w:val="Cmsor1"/>
    <w:rsid w:val="00294A5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semiHidden/>
    <w:rsid w:val="00294A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">
    <w:name w:val="Title"/>
    <w:basedOn w:val="Norml"/>
    <w:next w:val="Norml"/>
    <w:link w:val="CmChar"/>
    <w:qFormat/>
    <w:rsid w:val="00294A5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CmChar">
    <w:name w:val="Cím Char"/>
    <w:basedOn w:val="Bekezdsalapbettpusa"/>
    <w:link w:val="Cm"/>
    <w:rsid w:val="00294A5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2784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278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249</Words>
  <Characters>1722</Characters>
  <Application>Microsoft Office Word</Application>
  <DocSecurity>0</DocSecurity>
  <Lines>14</Lines>
  <Paragraphs>3</Paragraphs>
  <ScaleCrop>false</ScaleCrop>
  <Company/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Misi</dc:creator>
  <cp:lastModifiedBy>Misi</cp:lastModifiedBy>
  <cp:revision>2</cp:revision>
  <dcterms:created xsi:type="dcterms:W3CDTF">2015-10-16T14:32:00Z</dcterms:created>
  <dcterms:modified xsi:type="dcterms:W3CDTF">2015-10-16T14:39:00Z</dcterms:modified>
</cp:coreProperties>
</file>