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EE" w:rsidRDefault="00232EE9">
      <w:r>
        <w:rPr>
          <w:noProof/>
          <w:lang w:eastAsia="hu-HU"/>
        </w:rPr>
        <w:drawing>
          <wp:inline distT="0" distB="0" distL="0" distR="0">
            <wp:extent cx="5907981" cy="54292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82" cy="54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E9" w:rsidRDefault="00232EE9">
      <w:bookmarkStart w:id="0" w:name="_GoBack"/>
      <w:r>
        <w:rPr>
          <w:noProof/>
          <w:lang w:eastAsia="hu-HU"/>
        </w:rPr>
        <w:drawing>
          <wp:inline distT="0" distB="0" distL="0" distR="0">
            <wp:extent cx="5848350" cy="25177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258" cy="25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2EE9" w:rsidRPr="00232EE9" w:rsidRDefault="00232EE9">
      <w:pPr>
        <w:rPr>
          <w:b/>
          <w:color w:val="FF0000"/>
          <w:sz w:val="36"/>
          <w:szCs w:val="36"/>
        </w:rPr>
      </w:pPr>
      <w:r w:rsidRPr="00232EE9">
        <w:rPr>
          <w:b/>
          <w:color w:val="FF0000"/>
          <w:sz w:val="36"/>
          <w:szCs w:val="36"/>
        </w:rPr>
        <w:t>Megoldás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1. Római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principátus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(Összesen 4 pont.)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Caesar (0,5 pont)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Veteránok / (kiszolgált) katonák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(A válasz más megfogalmazásban is elfogadható.)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természetes határ / a Duna elérése / Itália védelme / a kereskedelemi utak biztosítása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(A válasz más megfogalmazásban is elfogadható.)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 xml:space="preserve">vétó / a </w:t>
      </w:r>
      <w:proofErr w:type="spellStart"/>
      <w:r>
        <w:rPr>
          <w:rFonts w:ascii="TimesNewRoman" w:hAnsi="TimesNewRoman" w:cs="TimesNewRoman"/>
          <w:sz w:val="24"/>
          <w:szCs w:val="24"/>
        </w:rPr>
        <w:t>senatusi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vagy népgyűlési határozatok megakadályozása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válasz más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megfogalmazásban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is elfogadható, illetve elfogadható még, hogy háza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asylum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volt.)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Antonius (és Kleopátra) (0,5 pont)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Kr.e. 31 (0,5 pont)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g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A köztársasági formák fenntartásával gyakorolt egyeduralom / köztársasági tisztségek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birtokában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gyakorolt egyeduralom / burkolt egyeduralom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válasz más megfogalmazásban is</w:t>
      </w:r>
    </w:p>
    <w:p w:rsidR="00232EE9" w:rsidRDefault="00232EE9" w:rsidP="00232EE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elfogadható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>, ha nem egyszerűen megismétli a forrásban olvasottakat és mindkét tartalmi elemet</w:t>
      </w:r>
    </w:p>
    <w:p w:rsidR="00232EE9" w:rsidRDefault="00232EE9" w:rsidP="00232EE9"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tartalmazza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.) </w:t>
      </w:r>
      <w:r>
        <w:rPr>
          <w:rFonts w:ascii="TimesNewRoman" w:hAnsi="TimesNewRoman" w:cs="TimesNewRoman"/>
          <w:sz w:val="24"/>
          <w:szCs w:val="24"/>
        </w:rPr>
        <w:t>(1 pont)</w:t>
      </w:r>
    </w:p>
    <w:sectPr w:rsidR="0023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E9"/>
    <w:rsid w:val="00232EE9"/>
    <w:rsid w:val="004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4AAF"/>
  <w15:chartTrackingRefBased/>
  <w15:docId w15:val="{C68AF204-C6E6-468B-89EA-B0D6D34B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740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2017-01-04T08:59:00Z</dcterms:created>
  <dcterms:modified xsi:type="dcterms:W3CDTF">2017-01-04T09:02:00Z</dcterms:modified>
</cp:coreProperties>
</file>