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6. A feladat az első ipari forradalom hatásaival kapcsolatos.</w:t>
      </w:r>
    </w:p>
    <w:p w:rsidR="00A20106" w:rsidRDefault="006221F9" w:rsidP="006221F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6221F9" w:rsidRDefault="006221F9" w:rsidP="006221F9">
      <w:r>
        <w:rPr>
          <w:noProof/>
          <w:lang w:eastAsia="hu-HU"/>
        </w:rPr>
        <w:drawing>
          <wp:inline distT="0" distB="0" distL="0" distR="0">
            <wp:extent cx="5753100" cy="15049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1F9" w:rsidRP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F9">
        <w:rPr>
          <w:rFonts w:ascii="Times New Roman" w:hAnsi="Times New Roman" w:cs="Times New Roman"/>
          <w:b/>
          <w:bCs/>
          <w:sz w:val="24"/>
          <w:szCs w:val="24"/>
        </w:rPr>
        <w:t>Az ipari forradalom mely vívmányával magyarázható a táblázatból kiolvasható változás?</w:t>
      </w:r>
    </w:p>
    <w:p w:rsidR="006221F9" w:rsidRP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F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 xml:space="preserve">„Midőn egy utcát felbontanak, látni benne a sok </w:t>
      </w:r>
      <w:proofErr w:type="spellStart"/>
      <w:r>
        <w:rPr>
          <w:rFonts w:ascii="BookAntiqua" w:hAnsi="BookAntiqua" w:cs="BookAntiqua"/>
          <w:sz w:val="24"/>
          <w:szCs w:val="24"/>
        </w:rPr>
        <w:t>vasinat</w:t>
      </w:r>
      <w:proofErr w:type="spellEnd"/>
      <w:r>
        <w:rPr>
          <w:rFonts w:ascii="BookAntiqua" w:hAnsi="BookAntiqua" w:cs="BookAntiqua"/>
          <w:sz w:val="24"/>
          <w:szCs w:val="24"/>
        </w:rPr>
        <w:t>, mely […] Londonba életet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visz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 Mint midőn karunkra nézünk, s látjuk rajta a kéklő </w:t>
      </w:r>
      <w:proofErr w:type="spellStart"/>
      <w:r>
        <w:rPr>
          <w:rFonts w:ascii="BookAntiqua" w:hAnsi="BookAntiqua" w:cs="BookAntiqua"/>
          <w:sz w:val="24"/>
          <w:szCs w:val="24"/>
        </w:rPr>
        <w:t>ereket</w:t>
      </w:r>
      <w:proofErr w:type="spellEnd"/>
      <w:r>
        <w:rPr>
          <w:rFonts w:ascii="BookAntiqua" w:hAnsi="BookAntiqua" w:cs="BookAntiqua"/>
          <w:sz w:val="24"/>
          <w:szCs w:val="24"/>
        </w:rPr>
        <w:t>. […] A londoni polgár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 mozduljon házából, minden helyébe jön.”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(Szemere Bertalan: Utazás külföldön,</w:t>
      </w:r>
    </w:p>
    <w:p w:rsidR="006221F9" w:rsidRDefault="006221F9" w:rsidP="006221F9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London, 1838)</w:t>
      </w:r>
    </w:p>
    <w:p w:rsidR="006221F9" w:rsidRDefault="006221F9" w:rsidP="006221F9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 városok fejlődésének mely új összetevőjét írja körül a forrás?</w:t>
      </w:r>
    </w:p>
    <w:p w:rsidR="006221F9" w:rsidRDefault="006221F9" w:rsidP="006221F9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</w:t>
      </w:r>
      <w:proofErr w:type="spellStart"/>
      <w:r>
        <w:rPr>
          <w:rFonts w:ascii="BookAntiqua" w:hAnsi="BookAntiqua" w:cs="BookAntiqua"/>
          <w:sz w:val="24"/>
          <w:szCs w:val="24"/>
        </w:rPr>
        <w:t>Végigjárván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a főutcán, igen meglepett a temérdek bolt és üzlet roppant terjedelme.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[…] A legnagyobb az egész városban szemben van a </w:t>
      </w:r>
      <w:proofErr w:type="spellStart"/>
      <w:r>
        <w:rPr>
          <w:rFonts w:ascii="BookAntiqua" w:hAnsi="BookAntiqua" w:cs="BookAntiqua"/>
          <w:sz w:val="24"/>
          <w:szCs w:val="24"/>
        </w:rPr>
        <w:t>fogadónkkal</w:t>
      </w:r>
      <w:proofErr w:type="spellEnd"/>
      <w:r>
        <w:rPr>
          <w:rFonts w:ascii="BookAntiqua" w:hAnsi="BookAntiqua" w:cs="BookAntiqua"/>
          <w:sz w:val="24"/>
          <w:szCs w:val="24"/>
        </w:rPr>
        <w:t>. Ez egy roppant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nagy</w:t>
      </w:r>
      <w:proofErr w:type="gramEnd"/>
      <w:r>
        <w:rPr>
          <w:rFonts w:ascii="BookAntiqua" w:hAnsi="BookAntiqua" w:cs="BookAntiqua"/>
          <w:sz w:val="24"/>
          <w:szCs w:val="24"/>
        </w:rPr>
        <w:t>, fehér márványból épült, négy utcára szolgáló négyemeletes palota. A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földszinten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mindennemű divatcikknek kicsiben árulása, az emeletekben, de még a föld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alatt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is, nagyban árulás.”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(Perczel Miklós naplója, New York, 1851)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Mi volt az a termelésben bekövetkezett változás, amelynek hatását leírja a szöveg?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Karikázza be a helyes válasz sorszámát!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Egyetlen választ karikázzon be!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gyáripar kialakulásának köszönhetően megindult a tömegtermelés.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Elterjedt a futószalag használata a gyáriparban.</w:t>
      </w:r>
    </w:p>
    <w:p w:rsidR="006221F9" w:rsidRDefault="006221F9" w:rsidP="00622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teljes munkafolyamatot egy ember csinálta végig.</w:t>
      </w:r>
    </w:p>
    <w:p w:rsidR="006221F9" w:rsidRDefault="006221F9" w:rsidP="006221F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A termelés során fokozottan ügyeltek a minőségre.</w:t>
      </w:r>
    </w:p>
    <w:p w:rsidR="00473A0F" w:rsidRPr="00473A0F" w:rsidRDefault="00473A0F" w:rsidP="006221F9">
      <w:pPr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473A0F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473A0F" w:rsidRDefault="00473A0F" w:rsidP="00473A0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6. Az ipari forradalom (Elemenként 1 pont, összesen 3 pont.)</w:t>
      </w:r>
    </w:p>
    <w:p w:rsidR="00473A0F" w:rsidRDefault="00473A0F" w:rsidP="00473A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vasút(építés)</w:t>
      </w:r>
    </w:p>
    <w:p w:rsidR="00473A0F" w:rsidRDefault="00473A0F" w:rsidP="00473A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csatornahálózat (kiépülése) / vezetékes ivóvíz (megjelenése) / szennyvíz elvezetése</w:t>
      </w:r>
    </w:p>
    <w:p w:rsidR="00473A0F" w:rsidRDefault="00473A0F" w:rsidP="00473A0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(Tartalmilag hasonló, más helyes válasz is elfogadható.)</w:t>
      </w:r>
    </w:p>
    <w:p w:rsidR="00473A0F" w:rsidRDefault="00473A0F" w:rsidP="00473A0F"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1.</w:t>
      </w:r>
    </w:p>
    <w:sectPr w:rsidR="0047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F9"/>
    <w:rsid w:val="00195EBC"/>
    <w:rsid w:val="00473A0F"/>
    <w:rsid w:val="006221F9"/>
    <w:rsid w:val="00A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070C"/>
  <w15:chartTrackingRefBased/>
  <w15:docId w15:val="{45CDA441-42D9-42B1-84F2-A9A0A873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4</cp:revision>
  <dcterms:created xsi:type="dcterms:W3CDTF">2016-12-20T10:19:00Z</dcterms:created>
  <dcterms:modified xsi:type="dcterms:W3CDTF">2016-12-20T10:23:00Z</dcterms:modified>
</cp:coreProperties>
</file>