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14. </w:t>
      </w:r>
      <w:r w:rsidRPr="00ED25B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 feladat a XX. századi egyetemes történelemre vonatkozik. </w:t>
      </w:r>
      <w:r w:rsidRPr="00ED25BB">
        <w:rPr>
          <w:rFonts w:ascii="Times New Roman" w:eastAsia="TimesNewRoman,Bold" w:hAnsi="Times New Roman" w:cs="Times New Roman"/>
          <w:sz w:val="24"/>
          <w:szCs w:val="24"/>
        </w:rPr>
        <w:t>(rövid)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b/>
          <w:bCs/>
          <w:sz w:val="24"/>
          <w:szCs w:val="24"/>
        </w:rPr>
        <w:t>Mutassa be a források és ismeretei felhasználásával az ENSZ megalakulásának</w:t>
      </w:r>
    </w:p>
    <w:p w:rsid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b/>
          <w:bCs/>
          <w:sz w:val="24"/>
          <w:szCs w:val="24"/>
        </w:rPr>
        <w:t>körülményeit</w:t>
      </w:r>
      <w:proofErr w:type="gramEnd"/>
      <w:r w:rsidRPr="00ED25BB">
        <w:rPr>
          <w:rFonts w:ascii="Times New Roman" w:eastAsia="TimesNewRoman,Bold" w:hAnsi="Times New Roman" w:cs="Times New Roman"/>
          <w:b/>
          <w:bCs/>
          <w:sz w:val="24"/>
          <w:szCs w:val="24"/>
        </w:rPr>
        <w:t>, főbb szerveit és működésének főbb jellemzőit!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9. cikk. 1. A Közgyűlés az Egyesült Nemzetek összes tagjából áll. 2. A Közgyűlésen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minden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tagnak legfeljebb öt képviselője lehet.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10. cikk. A Közgyűlés a jelen Alapokmányban meghatározott célok körébe tartozó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vagy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jelen Alapokmány szerint létesített valamely szerv hatáskörével és feladataival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kapcsolatos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minden kérdést vagy ügyet megvitathat és az ilyen kérdésekben vagy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ügyekben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[…] ajánlásokat tehet az Egyesült Nemzetek Szervezete tagjainak, a Biztonsági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Tanácsnak, vagy mind a Szervezet tagjainak, mind a Biztonsági Tanácsnak.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23. cikk. 1. A Biztonsági Tanács a Szervezet tizenöt tagjából áll. A Kínai Köztársaság,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Franciaország, a Szovjet Szocialista Köztársaságok Szövetsége, Nagy-Britannia és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Észak-Írország Egyesült Királyság és az Amerikai Egyesült Államok a Biztonsági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>Tanács állandó tagjai. A Szervezet tíz további tagját a Közgyűlés a Biztonsági Tanács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nem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állandó tagjává választja meg, különös tekintettel elsősorban az Egyesült Nemzetek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tagjainak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a nemzetközi béke és biztonság fenntartása és a Szervezet egyéb céljai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tekintetében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nyújtott hozzájárulásra, valamint a méltányos földrajzi elosztásra is.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24. cikk. A Szervezet gyors és hathatós cselekvésének biztosítása érdekében a tagok </w:t>
      </w: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nemzetközi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béke és biztonság fenntartásáért a fő felelősséget a Biztonsági Tanácsra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ruházzák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>, hogy a Biztonsági Tanács e felelősségből folyó kötelességeinek teljesítésekor</w:t>
      </w:r>
    </w:p>
    <w:p w:rsidR="00DB310A" w:rsidRPr="00ED25BB" w:rsidRDefault="00ED25BB" w:rsidP="00ED25BB">
      <w:pPr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eastAsia="TimesNewRoman,Bold" w:hAnsi="Times New Roman" w:cs="Times New Roman"/>
          <w:sz w:val="24"/>
          <w:szCs w:val="24"/>
        </w:rPr>
        <w:t>az</w:t>
      </w:r>
      <w:proofErr w:type="gramEnd"/>
      <w:r w:rsidRPr="00ED25BB">
        <w:rPr>
          <w:rFonts w:ascii="Times New Roman" w:eastAsia="TimesNewRoman,Bold" w:hAnsi="Times New Roman" w:cs="Times New Roman"/>
          <w:sz w:val="24"/>
          <w:szCs w:val="24"/>
        </w:rPr>
        <w:t xml:space="preserve"> ő nevükben jár el.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5BB">
        <w:rPr>
          <w:rFonts w:ascii="Times New Roman" w:hAnsi="Times New Roman" w:cs="Times New Roman"/>
          <w:sz w:val="24"/>
          <w:szCs w:val="24"/>
        </w:rPr>
        <w:t>25. cikk. A Szervezet tagjai megegyeznek abban, hogy a Biztonsági Tanács határozatait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D25BB">
        <w:rPr>
          <w:rFonts w:ascii="Times New Roman" w:hAnsi="Times New Roman" w:cs="Times New Roman"/>
          <w:sz w:val="24"/>
          <w:szCs w:val="24"/>
        </w:rPr>
        <w:t xml:space="preserve"> jelen Alapokmánynak megfelelően elfogadják és végrehajtják.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5BB">
        <w:rPr>
          <w:rFonts w:ascii="Times New Roman" w:hAnsi="Times New Roman" w:cs="Times New Roman"/>
          <w:sz w:val="24"/>
          <w:szCs w:val="24"/>
        </w:rPr>
        <w:t>27. cikk. 1. A Biztonsági Tanács mindegyik tagjának egy szavazata van. 3. Minden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25BB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ED25BB">
        <w:rPr>
          <w:rFonts w:ascii="Times New Roman" w:hAnsi="Times New Roman" w:cs="Times New Roman"/>
          <w:sz w:val="24"/>
          <w:szCs w:val="24"/>
        </w:rPr>
        <w:t xml:space="preserve"> kérdésben a Biztonsági Tanács határozatait tagjainak az összes állandó tagok</w:t>
      </w:r>
    </w:p>
    <w:p w:rsidR="00ED25BB" w:rsidRPr="00ED25BB" w:rsidRDefault="00ED25BB" w:rsidP="00ED25B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D25BB">
        <w:rPr>
          <w:rFonts w:ascii="Times New Roman" w:hAnsi="Times New Roman" w:cs="Times New Roman"/>
          <w:sz w:val="24"/>
          <w:szCs w:val="24"/>
        </w:rPr>
        <w:t>egybevágó</w:t>
      </w:r>
      <w:proofErr w:type="gramEnd"/>
      <w:r w:rsidRPr="00ED25BB">
        <w:rPr>
          <w:rFonts w:ascii="Times New Roman" w:hAnsi="Times New Roman" w:cs="Times New Roman"/>
          <w:sz w:val="24"/>
          <w:szCs w:val="24"/>
        </w:rPr>
        <w:t xml:space="preserve"> szavazatait magában foglaló kilenc igenlő szavazattal kell hoznia. </w:t>
      </w:r>
      <w:r w:rsidRPr="00ED25BB">
        <w:rPr>
          <w:rFonts w:ascii="Times New Roman" w:hAnsi="Times New Roman" w:cs="Times New Roman"/>
          <w:i/>
          <w:iCs/>
          <w:sz w:val="24"/>
          <w:szCs w:val="24"/>
        </w:rPr>
        <w:t>(Az</w:t>
      </w:r>
    </w:p>
    <w:p w:rsidR="00ED25BB" w:rsidRDefault="00ED25BB" w:rsidP="00ED25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D25BB">
        <w:rPr>
          <w:rFonts w:ascii="Times New Roman" w:hAnsi="Times New Roman" w:cs="Times New Roman"/>
          <w:i/>
          <w:iCs/>
          <w:sz w:val="24"/>
          <w:szCs w:val="24"/>
        </w:rPr>
        <w:t>ENSZ Alapokmánya)</w:t>
      </w:r>
    </w:p>
    <w:p w:rsidR="00ED25BB" w:rsidRDefault="00ED25BB" w:rsidP="00ED25B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D25BB" w:rsidRDefault="00ED25BB" w:rsidP="00ED2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5720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5BB" w:rsidRDefault="00ED25BB" w:rsidP="00ED25BB">
      <w:pPr>
        <w:rPr>
          <w:rFonts w:ascii="Times New Roman" w:hAnsi="Times New Roman" w:cs="Times New Roman"/>
        </w:rPr>
      </w:pP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381625" cy="5581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D25BB" w:rsidRPr="00ED25BB" w:rsidRDefault="00ED25BB" w:rsidP="00ED25BB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153025" cy="31527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5BB" w:rsidRPr="00ED25BB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ED25BB"/>
    <w:rsid w:val="001F1AF7"/>
    <w:rsid w:val="00387AA1"/>
    <w:rsid w:val="003F79CB"/>
    <w:rsid w:val="00814327"/>
    <w:rsid w:val="00DB310A"/>
    <w:rsid w:val="00E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AC50-F422-44D5-AB87-0CEF5CBF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2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260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Misi</cp:lastModifiedBy>
  <cp:revision>2</cp:revision>
  <dcterms:created xsi:type="dcterms:W3CDTF">2013-11-19T14:29:00Z</dcterms:created>
  <dcterms:modified xsi:type="dcterms:W3CDTF">2015-12-13T12:49:00Z</dcterms:modified>
</cp:coreProperties>
</file>