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5BA" w:rsidRDefault="006015BA" w:rsidP="006015B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11. A feladat a határon túli magyarság második világháború utáni helyzetével</w:t>
      </w:r>
    </w:p>
    <w:p w:rsidR="006015BA" w:rsidRDefault="006015BA" w:rsidP="006015B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kapcsolatos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>.</w:t>
      </w:r>
    </w:p>
    <w:p w:rsidR="005073E9" w:rsidRDefault="006015BA" w:rsidP="00D37FB1">
      <w:pPr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Oldja meg a feladatokat a források és ismeretei segítségével! </w:t>
      </w:r>
      <w:r>
        <w:rPr>
          <w:rFonts w:ascii="TimesNewRoman" w:hAnsi="TimesNewRoman" w:cs="TimesNewRoman"/>
          <w:sz w:val="24"/>
          <w:szCs w:val="24"/>
        </w:rPr>
        <w:t>(Elemenként 1 pont.)</w:t>
      </w:r>
    </w:p>
    <w:p w:rsidR="00D37FB1" w:rsidRDefault="00D37FB1" w:rsidP="00D37FB1">
      <w:pPr>
        <w:spacing w:line="240" w:lineRule="auto"/>
      </w:pPr>
      <w:r>
        <w:rPr>
          <w:noProof/>
          <w:lang w:eastAsia="hu-HU"/>
        </w:rPr>
        <w:drawing>
          <wp:inline distT="0" distB="0" distL="0" distR="0">
            <wp:extent cx="5753100" cy="261937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FB1" w:rsidRDefault="00D37FB1" w:rsidP="00D37FB1">
      <w:pPr>
        <w:spacing w:line="240" w:lineRule="auto"/>
      </w:pPr>
      <w:r>
        <w:rPr>
          <w:noProof/>
          <w:lang w:eastAsia="hu-HU"/>
        </w:rPr>
        <w:drawing>
          <wp:inline distT="0" distB="0" distL="0" distR="0">
            <wp:extent cx="5762625" cy="1266825"/>
            <wp:effectExtent l="0" t="0" r="9525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FB1" w:rsidRDefault="00D37FB1" w:rsidP="00D37FB1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Karikázza be a megkezdett mondat helyes folytatásának sorszámát!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Egyetlen sorszámot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karikázzon be!</w:t>
      </w:r>
    </w:p>
    <w:p w:rsidR="00D37FB1" w:rsidRDefault="00D37FB1" w:rsidP="00D37F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37FB1" w:rsidRDefault="00D37FB1" w:rsidP="00D37F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Az </w:t>
      </w:r>
      <w:proofErr w:type="gramStart"/>
      <w:r>
        <w:rPr>
          <w:rFonts w:ascii="TimesNewRoman" w:hAnsi="TimesNewRoman" w:cs="TimesNewRoman"/>
          <w:sz w:val="24"/>
          <w:szCs w:val="24"/>
        </w:rPr>
        <w:t>A</w:t>
      </w:r>
      <w:proofErr w:type="gramEnd"/>
      <w:r>
        <w:rPr>
          <w:rFonts w:ascii="TimesNewRoman" w:hAnsi="TimesNewRoman" w:cs="TimesNewRoman"/>
          <w:sz w:val="24"/>
          <w:szCs w:val="24"/>
        </w:rPr>
        <w:t>) betűjelű táblázatból kiolvasható, …</w:t>
      </w:r>
    </w:p>
    <w:p w:rsidR="00D37FB1" w:rsidRDefault="00D37FB1" w:rsidP="00D37F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mennyi volt a magyarság létszáma 2001-ben az összes olyan területen, amelyet a trianoni</w:t>
      </w:r>
    </w:p>
    <w:p w:rsidR="00D37FB1" w:rsidRDefault="00D37FB1" w:rsidP="00D37F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békében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csatoltak el.</w:t>
      </w:r>
    </w:p>
    <w:p w:rsidR="00D37FB1" w:rsidRDefault="00D37FB1" w:rsidP="00D37F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mekkora volt a magyarok aránya négy szomszédos ország teljes lakosságán belül 2001-ben.</w:t>
      </w:r>
    </w:p>
    <w:p w:rsidR="00D37FB1" w:rsidRDefault="00D37FB1" w:rsidP="00D37F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hogy a táblázatban szereplő területek közül hol éltek a legnagyobb arányban magyarok 2001-</w:t>
      </w:r>
    </w:p>
    <w:p w:rsidR="00D37FB1" w:rsidRDefault="00D37FB1" w:rsidP="00D37F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" w:hAnsi="TimesNewRoman" w:cs="TimesNewRoman"/>
          <w:sz w:val="24"/>
          <w:szCs w:val="24"/>
        </w:rPr>
        <w:t>ben</w:t>
      </w:r>
      <w:proofErr w:type="spellEnd"/>
      <w:r>
        <w:rPr>
          <w:rFonts w:ascii="TimesNewRoman" w:hAnsi="TimesNewRoman" w:cs="TimesNewRoman"/>
          <w:sz w:val="24"/>
          <w:szCs w:val="24"/>
        </w:rPr>
        <w:t>.</w:t>
      </w:r>
    </w:p>
    <w:p w:rsidR="00D37FB1" w:rsidRDefault="00D37FB1" w:rsidP="00D37FB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37FB1" w:rsidRDefault="00D37FB1" w:rsidP="00D37FB1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Karikázza be a megkezdett mondat helyes folytatásának sorszámát!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Egyetlen sorszámot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karikázzon be!</w:t>
      </w:r>
    </w:p>
    <w:p w:rsidR="00D37FB1" w:rsidRDefault="00D37FB1" w:rsidP="00D37F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Az </w:t>
      </w:r>
      <w:proofErr w:type="gramStart"/>
      <w:r>
        <w:rPr>
          <w:rFonts w:ascii="TimesNewRoman" w:hAnsi="TimesNewRoman" w:cs="TimesNewRoman"/>
          <w:sz w:val="24"/>
          <w:szCs w:val="24"/>
        </w:rPr>
        <w:t>A</w:t>
      </w:r>
      <w:proofErr w:type="gramEnd"/>
      <w:r>
        <w:rPr>
          <w:rFonts w:ascii="TimesNewRoman" w:hAnsi="TimesNewRoman" w:cs="TimesNewRoman"/>
          <w:sz w:val="24"/>
          <w:szCs w:val="24"/>
        </w:rPr>
        <w:t>) betűjelű táblázatban szereplő területeken élő magyarok…</w:t>
      </w:r>
    </w:p>
    <w:p w:rsidR="00D37FB1" w:rsidRDefault="00D37FB1" w:rsidP="00D37F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fogyásának legjellemzőbb oka mindenütt az, hogy nem tudják érvényesíteni kisebbsé</w:t>
      </w:r>
      <w:r>
        <w:rPr>
          <w:rFonts w:ascii="TimesNewRoman" w:hAnsi="TimesNewRoman" w:cs="TimesNewRoman"/>
          <w:sz w:val="24"/>
          <w:szCs w:val="24"/>
        </w:rPr>
        <w:t xml:space="preserve">gi </w:t>
      </w:r>
      <w:r>
        <w:rPr>
          <w:rFonts w:ascii="TimesNewRoman" w:hAnsi="TimesNewRoman" w:cs="TimesNewRoman"/>
          <w:sz w:val="24"/>
          <w:szCs w:val="24"/>
        </w:rPr>
        <w:t>jogaikat, ezért elvándorolnak.</w:t>
      </w:r>
    </w:p>
    <w:p w:rsidR="00D37FB1" w:rsidRDefault="00D37FB1" w:rsidP="00D37F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létszáma 1991 és 2001 között összesen több mint 10 százalékkal csökkent.</w:t>
      </w:r>
    </w:p>
    <w:p w:rsidR="00D37FB1" w:rsidRDefault="00D37FB1" w:rsidP="00D37F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a teljes Kárpát-medencei magyarságnak nagyjából a 10 százalékát tették ki a XX. é</w:t>
      </w:r>
      <w:r>
        <w:rPr>
          <w:rFonts w:ascii="TimesNewRoman" w:hAnsi="TimesNewRoman" w:cs="TimesNewRoman"/>
          <w:sz w:val="24"/>
          <w:szCs w:val="24"/>
        </w:rPr>
        <w:t xml:space="preserve">s a </w:t>
      </w:r>
      <w:proofErr w:type="spellStart"/>
      <w:r>
        <w:rPr>
          <w:rFonts w:ascii="TimesNewRoman" w:hAnsi="TimesNewRoman" w:cs="TimesNewRoman"/>
          <w:sz w:val="24"/>
          <w:szCs w:val="24"/>
        </w:rPr>
        <w:t>XXI.</w:t>
      </w:r>
      <w:r>
        <w:rPr>
          <w:rFonts w:ascii="TimesNewRoman" w:hAnsi="TimesNewRoman" w:cs="TimesNewRoman"/>
          <w:sz w:val="24"/>
          <w:szCs w:val="24"/>
        </w:rPr>
        <w:t>század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fordulóján.</w:t>
      </w:r>
    </w:p>
    <w:p w:rsidR="00D37FB1" w:rsidRDefault="00D37FB1" w:rsidP="00D37F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37FB1" w:rsidRDefault="00D37FB1" w:rsidP="00D37FB1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lastRenderedPageBreak/>
        <w:t xml:space="preserve">c) Nevezze meg azt a területet, amelyre igaz a következő leírás!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A táblázatokban szereplőterületek közül válasszon!</w:t>
      </w:r>
    </w:p>
    <w:p w:rsidR="00D37FB1" w:rsidRDefault="00D37FB1" w:rsidP="00D37F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Etnikai és vallási szempontból is évszázadok óta erősen kevert lakosságú terü</w:t>
      </w:r>
      <w:r>
        <w:rPr>
          <w:rFonts w:ascii="TimesNewRoman" w:hAnsi="TimesNewRoman" w:cs="TimesNewRoman"/>
          <w:sz w:val="24"/>
          <w:szCs w:val="24"/>
        </w:rPr>
        <w:t xml:space="preserve">let. A magyar </w:t>
      </w:r>
      <w:r>
        <w:rPr>
          <w:rFonts w:ascii="TimesNewRoman" w:hAnsi="TimesNewRoman" w:cs="TimesNewRoman"/>
          <w:sz w:val="24"/>
          <w:szCs w:val="24"/>
        </w:rPr>
        <w:t>lakosság néhány tízezer fős fogyásához az 1990-es években az országban dúló háborútó</w:t>
      </w:r>
      <w:r>
        <w:rPr>
          <w:rFonts w:ascii="TimesNewRoman" w:hAnsi="TimesNewRoman" w:cs="TimesNewRoman"/>
          <w:sz w:val="24"/>
          <w:szCs w:val="24"/>
        </w:rPr>
        <w:t xml:space="preserve">l, illetve </w:t>
      </w:r>
      <w:r>
        <w:rPr>
          <w:rFonts w:ascii="TimesNewRoman" w:hAnsi="TimesNewRoman" w:cs="TimesNewRoman"/>
          <w:sz w:val="24"/>
          <w:szCs w:val="24"/>
        </w:rPr>
        <w:t>a hadseregbe történő behívástól való félelem is hozzájárult.</w:t>
      </w:r>
    </w:p>
    <w:p w:rsidR="00D37FB1" w:rsidRDefault="00D37FB1" w:rsidP="00D37F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</w:t>
      </w:r>
    </w:p>
    <w:p w:rsidR="00D37FB1" w:rsidRDefault="00D37FB1" w:rsidP="00D37FB1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d) Nevezze meg azt a területet, amelyre igaz a következő leírás!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A táblázatokban szereplő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területek közül válasszon!</w:t>
      </w:r>
    </w:p>
    <w:p w:rsidR="00D37FB1" w:rsidRDefault="00D37FB1" w:rsidP="00D37F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Ez a terület a rendszerváltást követően vált független országgá. A nagyrészt a határok mentén</w:t>
      </w:r>
    </w:p>
    <w:p w:rsidR="00D37FB1" w:rsidRDefault="00D37FB1" w:rsidP="00D37F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élő</w:t>
      </w:r>
      <w:proofErr w:type="gramEnd"/>
      <w:r>
        <w:rPr>
          <w:rFonts w:ascii="TimesNewRoman" w:hAnsi="TimesNewRoman" w:cs="TimesNewRoman"/>
          <w:sz w:val="24"/>
          <w:szCs w:val="24"/>
        </w:rPr>
        <w:t>, jelentős magyar kisebbség létszáma leginkább a többségi nemzetbe történő beolvadás miatt</w:t>
      </w:r>
    </w:p>
    <w:p w:rsidR="00D37FB1" w:rsidRDefault="00D37FB1" w:rsidP="00D37F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csökken</w:t>
      </w:r>
      <w:proofErr w:type="gramEnd"/>
      <w:r>
        <w:rPr>
          <w:rFonts w:ascii="TimesNewRoman" w:hAnsi="TimesNewRoman" w:cs="TimesNewRoman"/>
          <w:sz w:val="24"/>
          <w:szCs w:val="24"/>
        </w:rPr>
        <w:t>.</w:t>
      </w:r>
    </w:p>
    <w:p w:rsidR="00D37FB1" w:rsidRDefault="00D37FB1" w:rsidP="00D37F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</w:t>
      </w:r>
    </w:p>
    <w:p w:rsidR="00D37FB1" w:rsidRDefault="00D37FB1" w:rsidP="00D37F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37FB1" w:rsidRPr="00D37FB1" w:rsidRDefault="00D37FB1" w:rsidP="00D37F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FF0000"/>
          <w:sz w:val="24"/>
          <w:szCs w:val="24"/>
        </w:rPr>
      </w:pPr>
      <w:bookmarkStart w:id="0" w:name="_GoBack"/>
      <w:r w:rsidRPr="00D37FB1">
        <w:rPr>
          <w:rFonts w:ascii="TimesNewRoman" w:hAnsi="TimesNewRoman" w:cs="TimesNewRoman"/>
          <w:b/>
          <w:color w:val="FF0000"/>
          <w:sz w:val="24"/>
          <w:szCs w:val="24"/>
        </w:rPr>
        <w:t>Megoldás</w:t>
      </w:r>
    </w:p>
    <w:bookmarkEnd w:id="0"/>
    <w:p w:rsidR="00D37FB1" w:rsidRDefault="00D37FB1" w:rsidP="00D37FB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11. Határon túli magyarok (Elemenként 1 pont, összesen 4 pont.)</w:t>
      </w:r>
    </w:p>
    <w:p w:rsidR="00D37FB1" w:rsidRDefault="00D37FB1" w:rsidP="00D37F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3.</w:t>
      </w:r>
    </w:p>
    <w:p w:rsidR="00D37FB1" w:rsidRDefault="00D37FB1" w:rsidP="00D37F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</w:t>
      </w:r>
      <w:r>
        <w:rPr>
          <w:rFonts w:ascii="TimesNewRoman" w:hAnsi="TimesNewRoman" w:cs="TimesNewRoman"/>
          <w:sz w:val="24"/>
          <w:szCs w:val="24"/>
        </w:rPr>
        <w:t>2.</w:t>
      </w:r>
    </w:p>
    <w:p w:rsidR="00D37FB1" w:rsidRDefault="00D37FB1" w:rsidP="00D37F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c) </w:t>
      </w:r>
      <w:r>
        <w:rPr>
          <w:rFonts w:ascii="TimesNewRoman" w:hAnsi="TimesNewRoman" w:cs="TimesNewRoman"/>
          <w:sz w:val="24"/>
          <w:szCs w:val="24"/>
        </w:rPr>
        <w:t>Vajdaság</w:t>
      </w:r>
    </w:p>
    <w:p w:rsidR="00D37FB1" w:rsidRPr="00D37FB1" w:rsidRDefault="00D37FB1" w:rsidP="00D37F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d) </w:t>
      </w:r>
      <w:r>
        <w:rPr>
          <w:rFonts w:ascii="TimesNewRoman" w:hAnsi="TimesNewRoman" w:cs="TimesNewRoman"/>
          <w:sz w:val="24"/>
          <w:szCs w:val="24"/>
        </w:rPr>
        <w:t xml:space="preserve">Szlovákia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(Elfogadható még: Felvidék; </w:t>
      </w:r>
      <w:proofErr w:type="spellStart"/>
      <w:r>
        <w:rPr>
          <w:rFonts w:ascii="TimesNewRoman,Italic" w:hAnsi="TimesNewRoman,Italic" w:cs="TimesNewRoman,Italic"/>
          <w:i/>
          <w:iCs/>
          <w:sz w:val="24"/>
          <w:szCs w:val="24"/>
        </w:rPr>
        <w:t>Felvidék</w:t>
      </w:r>
      <w:proofErr w:type="spellEnd"/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/ Szlovákia.)</w:t>
      </w:r>
    </w:p>
    <w:sectPr w:rsidR="00D37FB1" w:rsidRPr="00D37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BA"/>
    <w:rsid w:val="00026B76"/>
    <w:rsid w:val="00027F04"/>
    <w:rsid w:val="00211ED5"/>
    <w:rsid w:val="0025702A"/>
    <w:rsid w:val="005073E9"/>
    <w:rsid w:val="006015BA"/>
    <w:rsid w:val="00D37FB1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A2344-D33E-4DDF-BB73-A163E71E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249</Words>
  <Characters>1722</Characters>
  <Application>Microsoft Office Word</Application>
  <DocSecurity>0</DocSecurity>
  <Lines>14</Lines>
  <Paragraphs>3</Paragraphs>
  <ScaleCrop>false</ScaleCrop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2017-06-18T10:03:00Z</dcterms:created>
  <dcterms:modified xsi:type="dcterms:W3CDTF">2017-06-18T10:06:00Z</dcterms:modified>
</cp:coreProperties>
</file>