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F8" w:rsidRDefault="00D34DF8" w:rsidP="00D34DF8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9. A feladat Magyarország két világháború közötti történelméhez kapcsolódik. 2011 máj</w:t>
      </w:r>
    </w:p>
    <w:p w:rsidR="00D34DF8" w:rsidRDefault="00D34DF8" w:rsidP="00D34DF8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Döntse el, hogy a felsorolt három-három állítás közül melyik a helyes! Karikázza be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</w:p>
    <w:p w:rsidR="00D34DF8" w:rsidRDefault="00D34DF8" w:rsidP="00D34DF8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helyes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állítás sorszámát!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 táblázatban az 1920-as Nagyatádi-féle földreform eredményét</w:t>
      </w:r>
    </w:p>
    <w:p w:rsidR="00DB310A" w:rsidRDefault="00D34DF8" w:rsidP="00D34DF8">
      <w:pPr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láthatja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D34DF8" w:rsidRDefault="00D34DF8" w:rsidP="00D34DF8">
      <w:pPr>
        <w:rPr>
          <w:rFonts w:ascii="TimesNewRoman" w:hAnsi="TimesNewRoman" w:cs="TimesNewRoman"/>
          <w:sz w:val="24"/>
          <w:szCs w:val="24"/>
        </w:rPr>
      </w:pPr>
    </w:p>
    <w:p w:rsidR="00D34DF8" w:rsidRDefault="00D34DF8" w:rsidP="00D34DF8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drawing>
          <wp:inline distT="0" distB="0" distL="0" distR="0">
            <wp:extent cx="575310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F8" w:rsidRDefault="00D34DF8" w:rsidP="00D34DF8">
      <w:pPr>
        <w:rPr>
          <w:rFonts w:ascii="TimesNewRoman" w:hAnsi="TimesNewRoman" w:cs="TimesNewRoman"/>
          <w:sz w:val="24"/>
          <w:szCs w:val="24"/>
        </w:rPr>
      </w:pP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4DF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34DF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1. A mezőgazdasági termelés zöme az egész korszakban az 5 hold alatti birtokokon folyt.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2. A birtokosok zöme a földreform előtt és után is 5 holdnál kevesebb területtel rendelkezett.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3. A földreform csökkentette az 5 holdnál kisebb birtokok számarányát.</w:t>
      </w:r>
    </w:p>
    <w:p w:rsidR="00757A99" w:rsidRDefault="00757A99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4DF8"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1. Az 5 és 20 hold közti birtokok számaránya 1895 és 1935 között kb. a harmadával csökkent.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 xml:space="preserve">2. Az 5 és 20 hold közti birtokok összterületének aránya 1895 és 1935 között kb. </w:t>
      </w:r>
      <w:proofErr w:type="gramStart"/>
      <w:r w:rsidRPr="00D34DF8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F8">
        <w:rPr>
          <w:rFonts w:ascii="Times New Roman" w:hAnsi="Times New Roman" w:cs="Times New Roman"/>
          <w:sz w:val="24"/>
          <w:szCs w:val="24"/>
        </w:rPr>
        <w:t>harmadával</w:t>
      </w:r>
      <w:proofErr w:type="gramEnd"/>
      <w:r w:rsidRPr="00D34DF8">
        <w:rPr>
          <w:rFonts w:ascii="Times New Roman" w:hAnsi="Times New Roman" w:cs="Times New Roman"/>
          <w:sz w:val="24"/>
          <w:szCs w:val="24"/>
        </w:rPr>
        <w:t xml:space="preserve"> csökkent.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3. A 20 hold alatti birtokok összterületének aránya a földreform következtében csökkent.</w:t>
      </w:r>
    </w:p>
    <w:p w:rsidR="00757A99" w:rsidRDefault="00757A99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4DF8">
        <w:rPr>
          <w:rFonts w:ascii="Times New Roman" w:hAnsi="Times New Roman" w:cs="Times New Roman"/>
          <w:b/>
          <w:bCs/>
          <w:sz w:val="24"/>
          <w:szCs w:val="24"/>
        </w:rPr>
        <w:t>c)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1. A 100 és 1000 hold közti birtokokon folyt az egész korszakban a mezőgazdasági termelés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F8">
        <w:rPr>
          <w:rFonts w:ascii="Times New Roman" w:hAnsi="Times New Roman" w:cs="Times New Roman"/>
          <w:sz w:val="24"/>
          <w:szCs w:val="24"/>
        </w:rPr>
        <w:t>zöme</w:t>
      </w:r>
      <w:proofErr w:type="gramEnd"/>
      <w:r w:rsidRPr="00D34DF8">
        <w:rPr>
          <w:rFonts w:ascii="Times New Roman" w:hAnsi="Times New Roman" w:cs="Times New Roman"/>
          <w:sz w:val="24"/>
          <w:szCs w:val="24"/>
        </w:rPr>
        <w:t>.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2. A 20 és 100 hold közti birtokok számaránya csökkent a legjobban a földreform után.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3. A 20 és 100 hold közti birtokok összterületének aránya a korszakban nem változott.</w:t>
      </w:r>
    </w:p>
    <w:p w:rsidR="00757A99" w:rsidRDefault="00757A99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34DF8">
        <w:rPr>
          <w:rFonts w:ascii="Times New Roman" w:hAnsi="Times New Roman" w:cs="Times New Roman"/>
          <w:sz w:val="24"/>
          <w:szCs w:val="24"/>
        </w:rPr>
        <w:t>)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1. Az 1000 hold feletti birtokok rendelkeztek a földosztás előtt és után is az összes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F8">
        <w:rPr>
          <w:rFonts w:ascii="Times New Roman" w:hAnsi="Times New Roman" w:cs="Times New Roman"/>
          <w:sz w:val="24"/>
          <w:szCs w:val="24"/>
        </w:rPr>
        <w:t>földbirtokterület</w:t>
      </w:r>
      <w:proofErr w:type="gramEnd"/>
      <w:r w:rsidRPr="00D34DF8">
        <w:rPr>
          <w:rFonts w:ascii="Times New Roman" w:hAnsi="Times New Roman" w:cs="Times New Roman"/>
          <w:sz w:val="24"/>
          <w:szCs w:val="24"/>
        </w:rPr>
        <w:t xml:space="preserve"> közel harmadával.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2. Az 1000 hold feletti birtokok számaránya a földreform következtében jelentősen csökkent.</w:t>
      </w:r>
    </w:p>
    <w:p w:rsidR="00D34DF8" w:rsidRPr="00D34DF8" w:rsidRDefault="00D34DF8" w:rsidP="00D3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DF8">
        <w:rPr>
          <w:rFonts w:ascii="Times New Roman" w:hAnsi="Times New Roman" w:cs="Times New Roman"/>
          <w:sz w:val="24"/>
          <w:szCs w:val="24"/>
        </w:rPr>
        <w:t>3. Az 1000 hold feletti birtokok összterületének aránya a földreform következtében</w:t>
      </w:r>
    </w:p>
    <w:p w:rsidR="00D34DF8" w:rsidRDefault="00D34DF8" w:rsidP="00D34D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F8">
        <w:rPr>
          <w:rFonts w:ascii="Times New Roman" w:hAnsi="Times New Roman" w:cs="Times New Roman"/>
          <w:sz w:val="24"/>
          <w:szCs w:val="24"/>
        </w:rPr>
        <w:t>harmadával</w:t>
      </w:r>
      <w:proofErr w:type="gramEnd"/>
      <w:r w:rsidRPr="00D34DF8">
        <w:rPr>
          <w:rFonts w:ascii="Times New Roman" w:hAnsi="Times New Roman" w:cs="Times New Roman"/>
          <w:sz w:val="24"/>
          <w:szCs w:val="24"/>
        </w:rPr>
        <w:t xml:space="preserve"> csökkent.</w:t>
      </w:r>
    </w:p>
    <w:p w:rsidR="00D34DF8" w:rsidRDefault="00D34DF8" w:rsidP="00D34D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DF8" w:rsidRPr="00D34DF8" w:rsidRDefault="00D34DF8" w:rsidP="00D34D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34D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9. Földreform (Elemenként 1 pont, összesen 4 pont.)</w:t>
      </w:r>
    </w:p>
    <w:p w:rsidR="00D34DF8" w:rsidRPr="00D34DF8" w:rsidRDefault="00D34DF8" w:rsidP="00D34D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34D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  <w:r w:rsidRPr="00D34D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D34DF8"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:rsidR="00D34DF8" w:rsidRPr="00D34DF8" w:rsidRDefault="00D34DF8" w:rsidP="00D34D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4D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b) </w:t>
      </w:r>
      <w:r w:rsidRPr="00D34DF8">
        <w:rPr>
          <w:rFonts w:ascii="Times New Roman" w:hAnsi="Times New Roman" w:cs="Times New Roman"/>
          <w:color w:val="FF0000"/>
          <w:sz w:val="24"/>
          <w:szCs w:val="24"/>
        </w:rPr>
        <w:t>1.</w:t>
      </w:r>
    </w:p>
    <w:p w:rsidR="00D34DF8" w:rsidRPr="00D34DF8" w:rsidRDefault="00D34DF8" w:rsidP="00D34D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4D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c) </w:t>
      </w:r>
      <w:r w:rsidRPr="00D34DF8"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:rsidR="00D34DF8" w:rsidRPr="00D34DF8" w:rsidRDefault="00D34DF8" w:rsidP="00D34DF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4D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d) </w:t>
      </w:r>
      <w:r w:rsidRPr="00D34DF8">
        <w:rPr>
          <w:rFonts w:ascii="Times New Roman" w:hAnsi="Times New Roman" w:cs="Times New Roman"/>
          <w:color w:val="FF0000"/>
          <w:sz w:val="24"/>
          <w:szCs w:val="24"/>
        </w:rPr>
        <w:t>1.</w:t>
      </w:r>
    </w:p>
    <w:p w:rsidR="00D34DF8" w:rsidRDefault="00D34DF8" w:rsidP="00D34DF8"/>
    <w:sectPr w:rsidR="00D34DF8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DF8"/>
    <w:rsid w:val="001F1AF7"/>
    <w:rsid w:val="00757A99"/>
    <w:rsid w:val="00806FD4"/>
    <w:rsid w:val="00814327"/>
    <w:rsid w:val="00D34DF8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34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2013-04-08T10:46:00Z</dcterms:created>
  <dcterms:modified xsi:type="dcterms:W3CDTF">2013-04-08T10:52:00Z</dcterms:modified>
</cp:coreProperties>
</file>