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79" w:rsidRDefault="00B63079" w:rsidP="00B63079">
      <w:pPr>
        <w:autoSpaceDE w:val="0"/>
        <w:autoSpaceDN w:val="0"/>
        <w:adjustRightInd w:val="0"/>
        <w:spacing w:line="240" w:lineRule="auto"/>
        <w:rPr>
          <w:rFonts w:ascii="BookmanOldStyle,Bold" w:hAnsi="BookmanOldStyle,Bold" w:cs="BookmanOldStyle,Bold"/>
          <w:b/>
          <w:bCs/>
        </w:rPr>
      </w:pPr>
      <w:r>
        <w:rPr>
          <w:rFonts w:ascii="BookmanOldStyle,Bold" w:hAnsi="BookmanOldStyle,Bold" w:cs="BookmanOldStyle,Bold"/>
          <w:b/>
          <w:bCs/>
        </w:rPr>
        <w:t>Az alábbi feladat az osztrák – magyar közjogi viszonnyal foglalkozik az</w:t>
      </w:r>
    </w:p>
    <w:p w:rsidR="00B63079" w:rsidRDefault="00B63079" w:rsidP="00B63079">
      <w:pPr>
        <w:autoSpaceDE w:val="0"/>
        <w:autoSpaceDN w:val="0"/>
        <w:adjustRightInd w:val="0"/>
        <w:spacing w:line="240" w:lineRule="auto"/>
        <w:rPr>
          <w:rFonts w:ascii="BookmanOldStyle,Bold" w:hAnsi="BookmanOldStyle,Bold" w:cs="BookmanOldStyle,Bold"/>
          <w:b/>
          <w:bCs/>
        </w:rPr>
      </w:pPr>
      <w:r>
        <w:rPr>
          <w:rFonts w:ascii="BookmanOldStyle,Bold" w:hAnsi="BookmanOldStyle,Bold" w:cs="BookmanOldStyle,Bold"/>
          <w:b/>
          <w:bCs/>
        </w:rPr>
        <w:t>1848-49-es szabadságharc idején. A források és saját ismereteid</w:t>
      </w:r>
    </w:p>
    <w:p w:rsidR="00B63079" w:rsidRDefault="00B63079" w:rsidP="00B63079">
      <w:pPr>
        <w:autoSpaceDE w:val="0"/>
        <w:autoSpaceDN w:val="0"/>
        <w:adjustRightInd w:val="0"/>
        <w:spacing w:line="240" w:lineRule="auto"/>
        <w:rPr>
          <w:rFonts w:ascii="BookmanOldStyle,Bold" w:hAnsi="BookmanOldStyle,Bold" w:cs="BookmanOldStyle,Bold"/>
          <w:b/>
          <w:bCs/>
        </w:rPr>
      </w:pPr>
      <w:proofErr w:type="gramStart"/>
      <w:r>
        <w:rPr>
          <w:rFonts w:ascii="BookmanOldStyle,Bold" w:hAnsi="BookmanOldStyle,Bold" w:cs="BookmanOldStyle,Bold"/>
          <w:b/>
          <w:bCs/>
        </w:rPr>
        <w:t>segítségével</w:t>
      </w:r>
      <w:proofErr w:type="gramEnd"/>
      <w:r>
        <w:rPr>
          <w:rFonts w:ascii="BookmanOldStyle,Bold" w:hAnsi="BookmanOldStyle,Bold" w:cs="BookmanOldStyle,Bold"/>
          <w:b/>
          <w:bCs/>
        </w:rPr>
        <w:t xml:space="preserve"> döntsd el az állításokról, hogy igazak vagy hamisak! (5 pont)</w:t>
      </w:r>
    </w:p>
    <w:p w:rsidR="00B63079" w:rsidRDefault="00B63079" w:rsidP="00B63079">
      <w:pPr>
        <w:autoSpaceDE w:val="0"/>
        <w:autoSpaceDN w:val="0"/>
        <w:adjustRightInd w:val="0"/>
        <w:spacing w:line="240" w:lineRule="auto"/>
        <w:rPr>
          <w:rFonts w:ascii="BookmanOldStyle,Bold" w:hAnsi="BookmanOldStyle,Bold" w:cs="BookmanOldStyle,Bold"/>
          <w:b/>
          <w:bCs/>
        </w:rPr>
      </w:pPr>
      <w:r>
        <w:rPr>
          <w:rFonts w:ascii="BookmanOldStyle,Bold" w:hAnsi="BookmanOldStyle,Bold" w:cs="BookmanOldStyle,Bold"/>
          <w:b/>
          <w:bCs/>
        </w:rPr>
        <w:t xml:space="preserve">2013 </w:t>
      </w:r>
      <w:proofErr w:type="spellStart"/>
      <w:r>
        <w:rPr>
          <w:rFonts w:ascii="BookmanOldStyle,Bold" w:hAnsi="BookmanOldStyle,Bold" w:cs="BookmanOldStyle,Bold"/>
          <w:b/>
          <w:bCs/>
        </w:rPr>
        <w:t>st</w:t>
      </w:r>
      <w:proofErr w:type="spellEnd"/>
    </w:p>
    <w:p w:rsidR="00B63079" w:rsidRDefault="00B63079" w:rsidP="00B63079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 xml:space="preserve">„3. § Ő Felsége, az Ő távollétében a nádor s királyi helytartó a végrehajtó hatalmat </w:t>
      </w:r>
      <w:proofErr w:type="gramStart"/>
      <w:r>
        <w:rPr>
          <w:rFonts w:ascii="BookmanOldStyle" w:hAnsi="BookmanOldStyle" w:cs="BookmanOldStyle"/>
        </w:rPr>
        <w:t>a</w:t>
      </w:r>
      <w:proofErr w:type="gramEnd"/>
    </w:p>
    <w:p w:rsidR="00B63079" w:rsidRDefault="00B63079" w:rsidP="00B63079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proofErr w:type="gramStart"/>
      <w:r>
        <w:rPr>
          <w:rFonts w:ascii="BookmanOldStyle" w:hAnsi="BookmanOldStyle" w:cs="BookmanOldStyle"/>
        </w:rPr>
        <w:t>törvények</w:t>
      </w:r>
      <w:proofErr w:type="gramEnd"/>
      <w:r>
        <w:rPr>
          <w:rFonts w:ascii="BookmanOldStyle" w:hAnsi="BookmanOldStyle" w:cs="BookmanOldStyle"/>
        </w:rPr>
        <w:t xml:space="preserve"> értelmében független magyar </w:t>
      </w:r>
      <w:proofErr w:type="spellStart"/>
      <w:r>
        <w:rPr>
          <w:rFonts w:ascii="BookmanOldStyle" w:hAnsi="BookmanOldStyle" w:cs="BookmanOldStyle"/>
        </w:rPr>
        <w:t>ministerium</w:t>
      </w:r>
      <w:proofErr w:type="spellEnd"/>
      <w:r>
        <w:rPr>
          <w:rFonts w:ascii="BookmanOldStyle" w:hAnsi="BookmanOldStyle" w:cs="BookmanOldStyle"/>
        </w:rPr>
        <w:t xml:space="preserve"> által gyakorolják, s bármely</w:t>
      </w:r>
    </w:p>
    <w:p w:rsidR="00B63079" w:rsidRDefault="00B63079" w:rsidP="00B63079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 xml:space="preserve">rendeleteik, parancsolataik, határozatik, kinevezéseik csak </w:t>
      </w:r>
      <w:proofErr w:type="spellStart"/>
      <w:r>
        <w:rPr>
          <w:rFonts w:ascii="BookmanOldStyle" w:hAnsi="BookmanOldStyle" w:cs="BookmanOldStyle"/>
        </w:rPr>
        <w:t>ugy</w:t>
      </w:r>
      <w:proofErr w:type="spellEnd"/>
      <w:r>
        <w:rPr>
          <w:rFonts w:ascii="BookmanOldStyle" w:hAnsi="BookmanOldStyle" w:cs="BookmanOldStyle"/>
        </w:rPr>
        <w:t xml:space="preserve"> érvényesek, ha </w:t>
      </w:r>
      <w:proofErr w:type="gramStart"/>
      <w:r>
        <w:rPr>
          <w:rFonts w:ascii="BookmanOldStyle" w:hAnsi="BookmanOldStyle" w:cs="BookmanOldStyle"/>
        </w:rPr>
        <w:t>a</w:t>
      </w:r>
      <w:proofErr w:type="gramEnd"/>
    </w:p>
    <w:p w:rsidR="00B63079" w:rsidRDefault="00B63079" w:rsidP="00B63079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 xml:space="preserve">Buda-Pesten székelő </w:t>
      </w:r>
      <w:proofErr w:type="spellStart"/>
      <w:r>
        <w:rPr>
          <w:rFonts w:ascii="BookmanOldStyle" w:hAnsi="BookmanOldStyle" w:cs="BookmanOldStyle"/>
        </w:rPr>
        <w:t>ministerek</w:t>
      </w:r>
      <w:proofErr w:type="spellEnd"/>
      <w:r>
        <w:rPr>
          <w:rFonts w:ascii="BookmanOldStyle" w:hAnsi="BookmanOldStyle" w:cs="BookmanOldStyle"/>
        </w:rPr>
        <w:t xml:space="preserve"> egyike által is </w:t>
      </w:r>
      <w:proofErr w:type="spellStart"/>
      <w:r>
        <w:rPr>
          <w:rFonts w:ascii="BookmanOldStyle" w:hAnsi="BookmanOldStyle" w:cs="BookmanOldStyle"/>
        </w:rPr>
        <w:t>aláiratnak</w:t>
      </w:r>
      <w:proofErr w:type="spellEnd"/>
      <w:r>
        <w:rPr>
          <w:rFonts w:ascii="BookmanOldStyle" w:hAnsi="BookmanOldStyle" w:cs="BookmanOldStyle"/>
        </w:rPr>
        <w:t>. […]</w:t>
      </w:r>
    </w:p>
    <w:p w:rsidR="00B63079" w:rsidRDefault="00B63079" w:rsidP="00B63079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 xml:space="preserve">6. § Mindazon tárgyakban, melyek eddig a magyar királyi udvari </w:t>
      </w:r>
      <w:proofErr w:type="spellStart"/>
      <w:r>
        <w:rPr>
          <w:rFonts w:ascii="BookmanOldStyle" w:hAnsi="BookmanOldStyle" w:cs="BookmanOldStyle"/>
        </w:rPr>
        <w:t>kanczelláriának</w:t>
      </w:r>
      <w:proofErr w:type="spellEnd"/>
      <w:r>
        <w:rPr>
          <w:rFonts w:ascii="BookmanOldStyle" w:hAnsi="BookmanOldStyle" w:cs="BookmanOldStyle"/>
        </w:rPr>
        <w:t xml:space="preserve">, </w:t>
      </w:r>
      <w:proofErr w:type="gramStart"/>
      <w:r>
        <w:rPr>
          <w:rFonts w:ascii="BookmanOldStyle" w:hAnsi="BookmanOldStyle" w:cs="BookmanOldStyle"/>
        </w:rPr>
        <w:t>a</w:t>
      </w:r>
      <w:proofErr w:type="gramEnd"/>
    </w:p>
    <w:p w:rsidR="00B63079" w:rsidRDefault="00B63079" w:rsidP="00B63079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proofErr w:type="gramStart"/>
      <w:r>
        <w:rPr>
          <w:rFonts w:ascii="BookmanOldStyle" w:hAnsi="BookmanOldStyle" w:cs="BookmanOldStyle"/>
        </w:rPr>
        <w:t>királyi</w:t>
      </w:r>
      <w:proofErr w:type="gramEnd"/>
      <w:r>
        <w:rPr>
          <w:rFonts w:ascii="BookmanOldStyle" w:hAnsi="BookmanOldStyle" w:cs="BookmanOldStyle"/>
        </w:rPr>
        <w:t xml:space="preserve"> helytartó tanácsnak, s a királyi kincstárnak, ide értvén a bányászatot is,</w:t>
      </w:r>
    </w:p>
    <w:p w:rsidR="00B63079" w:rsidRDefault="00B63079" w:rsidP="00B63079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proofErr w:type="gramStart"/>
      <w:r>
        <w:rPr>
          <w:rFonts w:ascii="BookmanOldStyle" w:hAnsi="BookmanOldStyle" w:cs="BookmanOldStyle"/>
        </w:rPr>
        <w:t>köréhez</w:t>
      </w:r>
      <w:proofErr w:type="gramEnd"/>
      <w:r>
        <w:rPr>
          <w:rFonts w:ascii="BookmanOldStyle" w:hAnsi="BookmanOldStyle" w:cs="BookmanOldStyle"/>
        </w:rPr>
        <w:t xml:space="preserve"> tartoztak, vagy azokhoz </w:t>
      </w:r>
      <w:proofErr w:type="spellStart"/>
      <w:r>
        <w:rPr>
          <w:rFonts w:ascii="BookmanOldStyle" w:hAnsi="BookmanOldStyle" w:cs="BookmanOldStyle"/>
        </w:rPr>
        <w:t>tartozniok</w:t>
      </w:r>
      <w:proofErr w:type="spellEnd"/>
      <w:r>
        <w:rPr>
          <w:rFonts w:ascii="BookmanOldStyle" w:hAnsi="BookmanOldStyle" w:cs="BookmanOldStyle"/>
        </w:rPr>
        <w:t xml:space="preserve"> kellett volna, s általában minden polgári,</w:t>
      </w:r>
    </w:p>
    <w:p w:rsidR="00B63079" w:rsidRDefault="00B63079" w:rsidP="00B63079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 xml:space="preserve">egyházi, kincstári, katonai, és általában minden honvédelmi tárgyakban Ő Felsége </w:t>
      </w:r>
      <w:proofErr w:type="gramStart"/>
      <w:r>
        <w:rPr>
          <w:rFonts w:ascii="BookmanOldStyle" w:hAnsi="BookmanOldStyle" w:cs="BookmanOldStyle"/>
        </w:rPr>
        <w:t>a</w:t>
      </w:r>
      <w:proofErr w:type="gramEnd"/>
    </w:p>
    <w:p w:rsidR="00B63079" w:rsidRDefault="00B63079" w:rsidP="00B63079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proofErr w:type="gramStart"/>
      <w:r>
        <w:rPr>
          <w:rFonts w:ascii="BookmanOldStyle" w:hAnsi="BookmanOldStyle" w:cs="BookmanOldStyle"/>
        </w:rPr>
        <w:t>végrehajtó</w:t>
      </w:r>
      <w:proofErr w:type="gramEnd"/>
      <w:r>
        <w:rPr>
          <w:rFonts w:ascii="BookmanOldStyle" w:hAnsi="BookmanOldStyle" w:cs="BookmanOldStyle"/>
        </w:rPr>
        <w:t xml:space="preserve"> hatalmat </w:t>
      </w:r>
      <w:proofErr w:type="spellStart"/>
      <w:r>
        <w:rPr>
          <w:rFonts w:ascii="BookmanOldStyle" w:hAnsi="BookmanOldStyle" w:cs="BookmanOldStyle"/>
        </w:rPr>
        <w:t>ezentul</w:t>
      </w:r>
      <w:proofErr w:type="spellEnd"/>
      <w:r>
        <w:rPr>
          <w:rFonts w:ascii="BookmanOldStyle" w:hAnsi="BookmanOldStyle" w:cs="BookmanOldStyle"/>
        </w:rPr>
        <w:t xml:space="preserve"> kizárólag csak a magyar </w:t>
      </w:r>
      <w:proofErr w:type="spellStart"/>
      <w:r>
        <w:rPr>
          <w:rFonts w:ascii="BookmanOldStyle" w:hAnsi="BookmanOldStyle" w:cs="BookmanOldStyle"/>
        </w:rPr>
        <w:t>miniserium</w:t>
      </w:r>
      <w:proofErr w:type="spellEnd"/>
      <w:r>
        <w:rPr>
          <w:rFonts w:ascii="BookmanOldStyle" w:hAnsi="BookmanOldStyle" w:cs="BookmanOldStyle"/>
        </w:rPr>
        <w:t xml:space="preserve"> által fogja</w:t>
      </w:r>
    </w:p>
    <w:p w:rsidR="00DC5BAA" w:rsidRDefault="00B63079" w:rsidP="00B63079">
      <w:pPr>
        <w:rPr>
          <w:rFonts w:ascii="BookmanOldStyle" w:hAnsi="BookmanOldStyle" w:cs="BookmanOldStyle"/>
        </w:rPr>
      </w:pPr>
      <w:proofErr w:type="gramStart"/>
      <w:r>
        <w:rPr>
          <w:rFonts w:ascii="BookmanOldStyle" w:hAnsi="BookmanOldStyle" w:cs="BookmanOldStyle"/>
        </w:rPr>
        <w:t>gyakorolni</w:t>
      </w:r>
      <w:proofErr w:type="gramEnd"/>
      <w:r>
        <w:rPr>
          <w:rFonts w:ascii="BookmanOldStyle" w:hAnsi="BookmanOldStyle" w:cs="BookmanOldStyle"/>
        </w:rPr>
        <w:t>.” (</w:t>
      </w:r>
      <w:proofErr w:type="spellStart"/>
      <w:r>
        <w:rPr>
          <w:rFonts w:ascii="BookmanOldStyle" w:hAnsi="BookmanOldStyle" w:cs="BookmanOldStyle"/>
        </w:rPr>
        <w:t>áprilisitörvéynek</w:t>
      </w:r>
      <w:proofErr w:type="spellEnd"/>
      <w:r>
        <w:rPr>
          <w:rFonts w:ascii="BookmanOldStyle" w:hAnsi="BookmanOldStyle" w:cs="BookmanOldStyle"/>
        </w:rPr>
        <w:t>)</w:t>
      </w:r>
    </w:p>
    <w:p w:rsidR="00B63079" w:rsidRDefault="00B63079" w:rsidP="00B63079">
      <w:pPr>
        <w:rPr>
          <w:rFonts w:ascii="BookmanOldStyle" w:hAnsi="BookmanOldStyle" w:cs="BookmanOldStyle"/>
        </w:rPr>
      </w:pPr>
    </w:p>
    <w:p w:rsidR="00B63079" w:rsidRDefault="00B63079" w:rsidP="00B63079">
      <w:r>
        <w:rPr>
          <w:noProof/>
          <w:lang w:eastAsia="hu-HU"/>
        </w:rPr>
        <w:drawing>
          <wp:inline distT="0" distB="0" distL="0" distR="0">
            <wp:extent cx="5762625" cy="244792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457" w:rsidRDefault="00617457" w:rsidP="00B63079"/>
    <w:p w:rsidR="00617457" w:rsidRDefault="00617457" w:rsidP="00B63079">
      <w:r>
        <w:t>Megoldás</w:t>
      </w:r>
    </w:p>
    <w:p w:rsidR="00617457" w:rsidRDefault="00617457" w:rsidP="00B63079">
      <w:r>
        <w:rPr>
          <w:noProof/>
          <w:lang w:eastAsia="hu-HU"/>
        </w:rPr>
        <w:drawing>
          <wp:inline distT="0" distB="0" distL="0" distR="0">
            <wp:extent cx="5762625" cy="2514600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7457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079"/>
    <w:rsid w:val="0005122C"/>
    <w:rsid w:val="000F3205"/>
    <w:rsid w:val="001736CD"/>
    <w:rsid w:val="00195255"/>
    <w:rsid w:val="001C5B4D"/>
    <w:rsid w:val="001D2AE9"/>
    <w:rsid w:val="002436B9"/>
    <w:rsid w:val="00617457"/>
    <w:rsid w:val="00817D4F"/>
    <w:rsid w:val="00901A30"/>
    <w:rsid w:val="009156D9"/>
    <w:rsid w:val="00976065"/>
    <w:rsid w:val="00B63079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630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3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862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2013-04-21T16:00:00Z</dcterms:created>
  <dcterms:modified xsi:type="dcterms:W3CDTF">2013-04-21T16:02:00Z</dcterms:modified>
</cp:coreProperties>
</file>